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37" w:rsidRPr="00151FA0" w:rsidRDefault="00E33B37" w:rsidP="00151FA0">
      <w:pPr>
        <w:spacing w:line="240" w:lineRule="auto"/>
        <w:ind w:left="0" w:firstLine="0"/>
        <w:jc w:val="center"/>
        <w:rPr>
          <w:rFonts w:ascii="Arial" w:hAnsi="Arial" w:cs="Arial"/>
          <w:b/>
          <w:sz w:val="28"/>
          <w:szCs w:val="28"/>
        </w:rPr>
      </w:pPr>
      <w:r w:rsidRPr="00151FA0">
        <w:rPr>
          <w:rFonts w:ascii="Arial" w:hAnsi="Arial" w:cs="Arial"/>
          <w:b/>
          <w:sz w:val="28"/>
          <w:szCs w:val="28"/>
        </w:rPr>
        <w:t>UPAYA M</w:t>
      </w:r>
      <w:r w:rsidRPr="00151FA0">
        <w:rPr>
          <w:rFonts w:ascii="Arial" w:hAnsi="Arial" w:cs="Arial"/>
          <w:b/>
          <w:sz w:val="28"/>
          <w:szCs w:val="28"/>
          <w:lang w:val="id-ID"/>
        </w:rPr>
        <w:t>ENINGKAT</w:t>
      </w:r>
      <w:r w:rsidRPr="00151FA0">
        <w:rPr>
          <w:rFonts w:ascii="Arial" w:hAnsi="Arial" w:cs="Arial"/>
          <w:b/>
          <w:sz w:val="28"/>
          <w:szCs w:val="28"/>
        </w:rPr>
        <w:t>K</w:t>
      </w:r>
      <w:r w:rsidRPr="00151FA0">
        <w:rPr>
          <w:rFonts w:ascii="Arial" w:hAnsi="Arial" w:cs="Arial"/>
          <w:b/>
          <w:sz w:val="28"/>
          <w:szCs w:val="28"/>
          <w:lang w:val="id-ID"/>
        </w:rPr>
        <w:t xml:space="preserve">AN </w:t>
      </w:r>
      <w:r w:rsidRPr="00151FA0">
        <w:rPr>
          <w:rFonts w:ascii="Arial" w:hAnsi="Arial" w:cs="Arial"/>
          <w:b/>
          <w:sz w:val="28"/>
          <w:szCs w:val="28"/>
        </w:rPr>
        <w:t>PEMAHAMAN KONSEP P</w:t>
      </w:r>
      <w:r w:rsidRPr="00151FA0">
        <w:rPr>
          <w:rFonts w:ascii="Arial" w:hAnsi="Arial" w:cs="Arial"/>
          <w:b/>
          <w:sz w:val="28"/>
          <w:szCs w:val="28"/>
          <w:lang w:val="id-ID"/>
        </w:rPr>
        <w:t>K</w:t>
      </w:r>
      <w:r w:rsidRPr="00151FA0">
        <w:rPr>
          <w:rFonts w:ascii="Arial" w:hAnsi="Arial" w:cs="Arial"/>
          <w:b/>
          <w:sz w:val="28"/>
          <w:szCs w:val="28"/>
        </w:rPr>
        <w:t xml:space="preserve">n </w:t>
      </w:r>
    </w:p>
    <w:p w:rsidR="00E33B37" w:rsidRPr="00151FA0" w:rsidRDefault="00E33B37" w:rsidP="00151FA0">
      <w:pPr>
        <w:spacing w:line="240" w:lineRule="auto"/>
        <w:ind w:left="0" w:firstLine="0"/>
        <w:jc w:val="center"/>
        <w:rPr>
          <w:rFonts w:ascii="Arial" w:hAnsi="Arial" w:cs="Arial"/>
          <w:b/>
          <w:sz w:val="28"/>
          <w:szCs w:val="28"/>
        </w:rPr>
      </w:pPr>
      <w:r w:rsidRPr="00151FA0">
        <w:rPr>
          <w:rFonts w:ascii="Arial" w:hAnsi="Arial" w:cs="Arial"/>
          <w:b/>
          <w:sz w:val="28"/>
          <w:szCs w:val="28"/>
        </w:rPr>
        <w:t>M</w:t>
      </w:r>
      <w:r w:rsidRPr="00151FA0">
        <w:rPr>
          <w:rFonts w:ascii="Arial" w:hAnsi="Arial" w:cs="Arial"/>
          <w:b/>
          <w:sz w:val="28"/>
          <w:szCs w:val="28"/>
          <w:lang w:val="id-ID"/>
        </w:rPr>
        <w:t>ELALUI PENERAPAN M</w:t>
      </w:r>
      <w:r w:rsidRPr="00151FA0">
        <w:rPr>
          <w:rFonts w:ascii="Arial" w:hAnsi="Arial" w:cs="Arial"/>
          <w:b/>
          <w:sz w:val="28"/>
          <w:szCs w:val="28"/>
        </w:rPr>
        <w:t>ODEL</w:t>
      </w:r>
      <w:r w:rsidRPr="00151FA0">
        <w:rPr>
          <w:rFonts w:ascii="Arial" w:hAnsi="Arial" w:cs="Arial"/>
          <w:b/>
          <w:sz w:val="28"/>
          <w:szCs w:val="28"/>
          <w:lang w:val="id-ID"/>
        </w:rPr>
        <w:t xml:space="preserve"> PEMBELAJARAN </w:t>
      </w:r>
      <w:r w:rsidRPr="00151FA0">
        <w:rPr>
          <w:rFonts w:ascii="Arial" w:hAnsi="Arial" w:cs="Arial"/>
          <w:b/>
          <w:sz w:val="28"/>
          <w:szCs w:val="28"/>
        </w:rPr>
        <w:t xml:space="preserve">KOOPERATIF </w:t>
      </w:r>
      <w:bookmarkStart w:id="0" w:name="_GoBack"/>
      <w:bookmarkEnd w:id="0"/>
      <w:r w:rsidRPr="00151FA0">
        <w:rPr>
          <w:rFonts w:ascii="Arial" w:hAnsi="Arial" w:cs="Arial"/>
          <w:b/>
          <w:sz w:val="28"/>
          <w:szCs w:val="28"/>
        </w:rPr>
        <w:t>TIPE STAD PADA SISWA</w:t>
      </w:r>
      <w:r w:rsidRPr="00151FA0">
        <w:rPr>
          <w:rFonts w:ascii="Arial" w:hAnsi="Arial" w:cs="Arial"/>
          <w:b/>
          <w:sz w:val="28"/>
          <w:szCs w:val="28"/>
          <w:lang w:val="id-ID"/>
        </w:rPr>
        <w:t xml:space="preserve"> KELAS XI</w:t>
      </w:r>
      <w:r w:rsidRPr="00151FA0">
        <w:rPr>
          <w:rFonts w:ascii="Arial" w:hAnsi="Arial" w:cs="Arial"/>
          <w:b/>
          <w:sz w:val="28"/>
          <w:szCs w:val="28"/>
        </w:rPr>
        <w:t xml:space="preserve"> IPS1 </w:t>
      </w:r>
      <w:r w:rsidRPr="00151FA0">
        <w:rPr>
          <w:rFonts w:ascii="Arial" w:hAnsi="Arial" w:cs="Arial"/>
          <w:b/>
          <w:sz w:val="28"/>
          <w:szCs w:val="28"/>
          <w:lang w:val="id-ID"/>
        </w:rPr>
        <w:t xml:space="preserve">SMA NEGERI 1 BUSUNGBIU </w:t>
      </w:r>
    </w:p>
    <w:p w:rsidR="00E33B37" w:rsidRPr="00151FA0" w:rsidRDefault="00E33B37" w:rsidP="00151FA0">
      <w:pPr>
        <w:spacing w:line="240" w:lineRule="auto"/>
        <w:ind w:left="0" w:firstLine="0"/>
        <w:jc w:val="center"/>
        <w:rPr>
          <w:rFonts w:ascii="Arial" w:hAnsi="Arial" w:cs="Arial"/>
          <w:b/>
          <w:sz w:val="22"/>
          <w:szCs w:val="22"/>
        </w:rPr>
      </w:pPr>
    </w:p>
    <w:p w:rsidR="00E33B37" w:rsidRPr="00151FA0" w:rsidRDefault="00E33B37" w:rsidP="00151FA0">
      <w:pPr>
        <w:spacing w:line="240" w:lineRule="auto"/>
        <w:ind w:left="0" w:firstLine="0"/>
        <w:jc w:val="center"/>
        <w:rPr>
          <w:rFonts w:ascii="Arial" w:hAnsi="Arial" w:cs="Arial"/>
        </w:rPr>
      </w:pPr>
      <w:r w:rsidRPr="00151FA0">
        <w:rPr>
          <w:rFonts w:ascii="Arial" w:hAnsi="Arial" w:cs="Arial"/>
        </w:rPr>
        <w:t>Oleh:</w:t>
      </w:r>
    </w:p>
    <w:p w:rsidR="00E33B37" w:rsidRPr="00151FA0" w:rsidRDefault="00E33B37" w:rsidP="00151FA0">
      <w:pPr>
        <w:spacing w:line="240" w:lineRule="auto"/>
        <w:ind w:left="0" w:firstLine="0"/>
        <w:jc w:val="center"/>
        <w:rPr>
          <w:rFonts w:ascii="Arial" w:hAnsi="Arial" w:cs="Arial"/>
        </w:rPr>
      </w:pPr>
      <w:r w:rsidRPr="00151FA0">
        <w:rPr>
          <w:rFonts w:ascii="Arial" w:hAnsi="Arial" w:cs="Arial"/>
        </w:rPr>
        <w:t>Angga Supriana</w:t>
      </w:r>
      <w:r w:rsidR="00CD4851" w:rsidRPr="00151FA0">
        <w:rPr>
          <w:rFonts w:ascii="Arial" w:hAnsi="Arial" w:cs="Arial"/>
        </w:rPr>
        <w:t xml:space="preserve">, </w:t>
      </w:r>
      <w:r w:rsidRPr="00151FA0">
        <w:rPr>
          <w:rFonts w:ascii="Arial" w:hAnsi="Arial" w:cs="Arial"/>
        </w:rPr>
        <w:t>Natajaya</w:t>
      </w:r>
      <w:r w:rsidR="00590DA8" w:rsidRPr="00151FA0">
        <w:rPr>
          <w:rFonts w:ascii="Arial" w:hAnsi="Arial" w:cs="Arial"/>
        </w:rPr>
        <w:t xml:space="preserve">, </w:t>
      </w:r>
      <w:r w:rsidRPr="00151FA0">
        <w:rPr>
          <w:rFonts w:ascii="Arial" w:hAnsi="Arial" w:cs="Arial"/>
        </w:rPr>
        <w:t>Sukadi</w:t>
      </w:r>
    </w:p>
    <w:p w:rsidR="00E33B37" w:rsidRPr="00151FA0" w:rsidRDefault="00E33B37" w:rsidP="00151FA0">
      <w:pPr>
        <w:spacing w:line="240" w:lineRule="auto"/>
        <w:ind w:left="0" w:firstLine="0"/>
        <w:jc w:val="center"/>
        <w:rPr>
          <w:rFonts w:ascii="Arial" w:hAnsi="Arial" w:cs="Arial"/>
          <w:lang w:val="id-ID"/>
        </w:rPr>
      </w:pPr>
    </w:p>
    <w:p w:rsidR="00E33B37" w:rsidRPr="00151FA0" w:rsidRDefault="00151FA0" w:rsidP="00151FA0">
      <w:pPr>
        <w:spacing w:line="240" w:lineRule="auto"/>
        <w:ind w:left="0" w:firstLine="0"/>
        <w:jc w:val="center"/>
        <w:rPr>
          <w:rFonts w:ascii="Arial" w:hAnsi="Arial" w:cs="Arial"/>
        </w:rPr>
      </w:pPr>
      <w:r w:rsidRPr="00151FA0">
        <w:rPr>
          <w:rFonts w:ascii="Arial" w:hAnsi="Arial" w:cs="Arial"/>
          <w:lang w:val="id-ID"/>
        </w:rPr>
        <w:t>Program Studi</w:t>
      </w:r>
      <w:r w:rsidR="00E33B37" w:rsidRPr="00151FA0">
        <w:rPr>
          <w:rFonts w:ascii="Arial" w:hAnsi="Arial" w:cs="Arial"/>
          <w:lang w:val="id-ID"/>
        </w:rPr>
        <w:t xml:space="preserve"> Pendidikan Pancasila dan Kewarganegaraan</w:t>
      </w:r>
    </w:p>
    <w:p w:rsidR="00CD4851" w:rsidRPr="00151FA0" w:rsidRDefault="00151FA0" w:rsidP="00151FA0">
      <w:pPr>
        <w:spacing w:line="240" w:lineRule="auto"/>
        <w:ind w:left="0" w:firstLine="0"/>
        <w:jc w:val="center"/>
        <w:rPr>
          <w:rFonts w:ascii="Arial" w:hAnsi="Arial" w:cs="Arial"/>
        </w:rPr>
      </w:pPr>
      <w:r w:rsidRPr="00151FA0">
        <w:rPr>
          <w:rFonts w:ascii="Arial" w:hAnsi="Arial" w:cs="Arial"/>
        </w:rPr>
        <w:t>Universitas Pendidikan Ganesha</w:t>
      </w:r>
    </w:p>
    <w:p w:rsidR="00151FA0" w:rsidRPr="00151FA0" w:rsidRDefault="00151FA0" w:rsidP="00151FA0">
      <w:pPr>
        <w:spacing w:line="240" w:lineRule="auto"/>
        <w:ind w:left="0" w:firstLine="0"/>
        <w:jc w:val="center"/>
        <w:rPr>
          <w:rFonts w:ascii="Arial" w:hAnsi="Arial" w:cs="Arial"/>
        </w:rPr>
      </w:pPr>
      <w:r w:rsidRPr="00151FA0">
        <w:rPr>
          <w:rFonts w:ascii="Arial" w:hAnsi="Arial" w:cs="Arial"/>
        </w:rPr>
        <w:t>Singaraja, Indonesia</w:t>
      </w:r>
    </w:p>
    <w:p w:rsidR="00151FA0" w:rsidRPr="00151FA0" w:rsidRDefault="00151FA0" w:rsidP="00151FA0">
      <w:pPr>
        <w:spacing w:line="240" w:lineRule="auto"/>
        <w:ind w:left="0" w:firstLine="0"/>
        <w:jc w:val="center"/>
        <w:rPr>
          <w:rFonts w:ascii="Arial" w:hAnsi="Arial" w:cs="Arial"/>
        </w:rPr>
      </w:pPr>
    </w:p>
    <w:p w:rsidR="00E33B37" w:rsidRPr="00151FA0" w:rsidRDefault="00E33B37" w:rsidP="00151FA0">
      <w:pPr>
        <w:spacing w:line="240" w:lineRule="auto"/>
        <w:ind w:left="0" w:firstLine="0"/>
        <w:jc w:val="center"/>
        <w:rPr>
          <w:rFonts w:ascii="Arial" w:hAnsi="Arial" w:cs="Arial"/>
        </w:rPr>
      </w:pPr>
      <w:r w:rsidRPr="00151FA0">
        <w:rPr>
          <w:rFonts w:ascii="Arial" w:hAnsi="Arial" w:cs="Arial"/>
          <w:lang w:val="id-ID"/>
        </w:rPr>
        <w:t>anggadesu@facebook.com</w:t>
      </w:r>
    </w:p>
    <w:p w:rsidR="00884FDB" w:rsidRPr="00151FA0" w:rsidRDefault="00884FDB" w:rsidP="00151FA0">
      <w:pPr>
        <w:spacing w:line="240" w:lineRule="auto"/>
        <w:ind w:left="0" w:firstLine="0"/>
        <w:jc w:val="center"/>
        <w:rPr>
          <w:rFonts w:ascii="Arial" w:hAnsi="Arial" w:cs="Arial"/>
          <w:b/>
          <w:sz w:val="22"/>
          <w:szCs w:val="22"/>
        </w:rPr>
      </w:pPr>
    </w:p>
    <w:p w:rsidR="00E33B37" w:rsidRPr="00151FA0" w:rsidRDefault="00E33B37" w:rsidP="00151FA0">
      <w:pPr>
        <w:spacing w:line="240" w:lineRule="auto"/>
        <w:ind w:left="0" w:firstLine="0"/>
        <w:jc w:val="center"/>
        <w:rPr>
          <w:rFonts w:ascii="Arial" w:hAnsi="Arial" w:cs="Arial"/>
          <w:b/>
          <w:sz w:val="20"/>
          <w:szCs w:val="20"/>
        </w:rPr>
      </w:pPr>
      <w:r w:rsidRPr="00151FA0">
        <w:rPr>
          <w:rFonts w:ascii="Arial" w:hAnsi="Arial" w:cs="Arial"/>
          <w:b/>
          <w:sz w:val="20"/>
          <w:szCs w:val="20"/>
        </w:rPr>
        <w:t>Abstrak</w:t>
      </w:r>
    </w:p>
    <w:p w:rsidR="00E33B37" w:rsidRPr="00151FA0" w:rsidRDefault="00E33B37" w:rsidP="00151FA0">
      <w:pPr>
        <w:spacing w:line="240" w:lineRule="auto"/>
        <w:jc w:val="center"/>
        <w:rPr>
          <w:rFonts w:ascii="Arial" w:hAnsi="Arial" w:cs="Arial"/>
          <w:b/>
          <w:sz w:val="20"/>
          <w:szCs w:val="20"/>
        </w:rPr>
      </w:pPr>
    </w:p>
    <w:p w:rsidR="00E33B37" w:rsidRPr="00151FA0" w:rsidRDefault="00B43A16" w:rsidP="00151FA0">
      <w:pPr>
        <w:spacing w:line="240" w:lineRule="auto"/>
        <w:ind w:left="0"/>
        <w:rPr>
          <w:rFonts w:ascii="Arial" w:hAnsi="Arial" w:cs="Arial"/>
          <w:sz w:val="20"/>
          <w:szCs w:val="20"/>
        </w:rPr>
      </w:pPr>
      <w:r w:rsidRPr="00151FA0">
        <w:rPr>
          <w:rFonts w:ascii="Arial" w:hAnsi="Arial" w:cs="Arial"/>
          <w:sz w:val="20"/>
          <w:szCs w:val="20"/>
        </w:rPr>
        <w:t xml:space="preserve">Penelitian </w:t>
      </w:r>
      <w:r w:rsidR="002F6517" w:rsidRPr="00151FA0">
        <w:rPr>
          <w:rFonts w:ascii="Arial" w:hAnsi="Arial" w:cs="Arial"/>
          <w:sz w:val="20"/>
          <w:szCs w:val="20"/>
        </w:rPr>
        <w:t>ini bertujuan</w:t>
      </w:r>
      <w:r w:rsidR="00E33B37" w:rsidRPr="00151FA0">
        <w:rPr>
          <w:rFonts w:ascii="Arial" w:hAnsi="Arial" w:cs="Arial"/>
          <w:sz w:val="20"/>
          <w:szCs w:val="20"/>
        </w:rPr>
        <w:t xml:space="preserve"> meningkatkan pemahaman konsep</w:t>
      </w:r>
      <w:r w:rsidR="002F6517" w:rsidRPr="00151FA0">
        <w:rPr>
          <w:rFonts w:ascii="Arial" w:hAnsi="Arial" w:cs="Arial"/>
          <w:sz w:val="20"/>
          <w:szCs w:val="20"/>
        </w:rPr>
        <w:t xml:space="preserve"> PKn</w:t>
      </w:r>
      <w:r w:rsidR="00E33B37" w:rsidRPr="00151FA0">
        <w:rPr>
          <w:rFonts w:ascii="Arial" w:hAnsi="Arial" w:cs="Arial"/>
          <w:sz w:val="20"/>
          <w:szCs w:val="20"/>
        </w:rPr>
        <w:t xml:space="preserve"> siswa kelas XI IPS</w:t>
      </w:r>
      <w:r w:rsidRPr="00151FA0">
        <w:rPr>
          <w:rFonts w:ascii="Arial" w:hAnsi="Arial" w:cs="Arial"/>
          <w:sz w:val="20"/>
          <w:szCs w:val="20"/>
        </w:rPr>
        <w:t xml:space="preserve">1 SMA Negeri 1 Busungbiu </w:t>
      </w:r>
      <w:r w:rsidR="00E33B37" w:rsidRPr="00151FA0">
        <w:rPr>
          <w:rFonts w:ascii="Arial" w:hAnsi="Arial" w:cs="Arial"/>
          <w:sz w:val="20"/>
          <w:szCs w:val="20"/>
        </w:rPr>
        <w:t>dengan menerapkan model pembe</w:t>
      </w:r>
      <w:r w:rsidR="002F6517" w:rsidRPr="00151FA0">
        <w:rPr>
          <w:rFonts w:ascii="Arial" w:hAnsi="Arial" w:cs="Arial"/>
          <w:sz w:val="20"/>
          <w:szCs w:val="20"/>
        </w:rPr>
        <w:t>lajaran kooperatif type STAD dan untuk</w:t>
      </w:r>
      <w:r w:rsidR="00E33B37" w:rsidRPr="00151FA0">
        <w:rPr>
          <w:rFonts w:ascii="Arial" w:hAnsi="Arial" w:cs="Arial"/>
          <w:sz w:val="20"/>
          <w:szCs w:val="20"/>
        </w:rPr>
        <w:t xml:space="preserve"> mengetahui tanggapan atau respon siswa terhadap pembelajaran PKn setelah menerapkan model pembelajaran kooperatif type STAD.</w:t>
      </w:r>
      <w:r w:rsidR="00884FDB" w:rsidRPr="00151FA0">
        <w:rPr>
          <w:rFonts w:ascii="Arial" w:hAnsi="Arial" w:cs="Arial"/>
          <w:sz w:val="20"/>
          <w:szCs w:val="20"/>
        </w:rPr>
        <w:t xml:space="preserve"> </w:t>
      </w:r>
      <w:r w:rsidR="002F6517" w:rsidRPr="00151FA0">
        <w:rPr>
          <w:rFonts w:ascii="Arial" w:hAnsi="Arial" w:cs="Arial"/>
          <w:sz w:val="20"/>
          <w:szCs w:val="20"/>
        </w:rPr>
        <w:t>Untuk mencapai tujuan te</w:t>
      </w:r>
      <w:r w:rsidR="006438DE" w:rsidRPr="00151FA0">
        <w:rPr>
          <w:rFonts w:ascii="Arial" w:hAnsi="Arial" w:cs="Arial"/>
          <w:sz w:val="20"/>
          <w:szCs w:val="20"/>
        </w:rPr>
        <w:t>rsebut, penelitian ini</w:t>
      </w:r>
      <w:r w:rsidR="002F6517" w:rsidRPr="00151FA0">
        <w:rPr>
          <w:rFonts w:ascii="Arial" w:hAnsi="Arial" w:cs="Arial"/>
          <w:sz w:val="20"/>
          <w:szCs w:val="20"/>
        </w:rPr>
        <w:t xml:space="preserve"> menggunakan metode</w:t>
      </w:r>
      <w:r w:rsidR="00E33B37" w:rsidRPr="00151FA0">
        <w:rPr>
          <w:rFonts w:ascii="Arial" w:hAnsi="Arial" w:cs="Arial"/>
          <w:sz w:val="20"/>
          <w:szCs w:val="20"/>
        </w:rPr>
        <w:t xml:space="preserve"> penelitian tindakan kelas (</w:t>
      </w:r>
      <w:r w:rsidR="00E33B37" w:rsidRPr="00151FA0">
        <w:rPr>
          <w:rFonts w:ascii="Arial" w:hAnsi="Arial" w:cs="Arial"/>
          <w:i/>
          <w:sz w:val="20"/>
          <w:szCs w:val="20"/>
        </w:rPr>
        <w:t>classroom action research</w:t>
      </w:r>
      <w:r w:rsidR="00E33B37" w:rsidRPr="00151FA0">
        <w:rPr>
          <w:rFonts w:ascii="Arial" w:hAnsi="Arial" w:cs="Arial"/>
          <w:sz w:val="20"/>
          <w:szCs w:val="20"/>
        </w:rPr>
        <w:t xml:space="preserve">), subyek penelitian ini adalah siswa kelas XI IPS1 SMA Negeri 1 Busungbiu tahun pelajaran 2016/2017 semester genap yang berjumlah 26 orang terdiri dari 16 orang sisiwa laki-laki dan 10 orang siswa perempuan. Penelitian ini dilaksanakan dalam dua siklus pembelajaran, dengan tahapan-tahapan dalam tiap siklus adalah perencanaan, </w:t>
      </w:r>
      <w:r w:rsidR="00884FDB" w:rsidRPr="00151FA0">
        <w:rPr>
          <w:rFonts w:ascii="Arial" w:hAnsi="Arial" w:cs="Arial"/>
          <w:sz w:val="20"/>
          <w:szCs w:val="20"/>
        </w:rPr>
        <w:t xml:space="preserve">pelaksanaan </w:t>
      </w:r>
      <w:r w:rsidR="00E33B37" w:rsidRPr="00151FA0">
        <w:rPr>
          <w:rFonts w:ascii="Arial" w:hAnsi="Arial" w:cs="Arial"/>
          <w:sz w:val="20"/>
          <w:szCs w:val="20"/>
        </w:rPr>
        <w:t>tindakan, observasi</w:t>
      </w:r>
      <w:r w:rsidR="00884FDB" w:rsidRPr="00151FA0">
        <w:rPr>
          <w:rFonts w:ascii="Arial" w:hAnsi="Arial" w:cs="Arial"/>
          <w:sz w:val="20"/>
          <w:szCs w:val="20"/>
        </w:rPr>
        <w:t xml:space="preserve">/monitoring, dan </w:t>
      </w:r>
      <w:r w:rsidR="00E33B37" w:rsidRPr="00151FA0">
        <w:rPr>
          <w:rFonts w:ascii="Arial" w:hAnsi="Arial" w:cs="Arial"/>
          <w:sz w:val="20"/>
          <w:szCs w:val="20"/>
        </w:rPr>
        <w:t>evaluasi</w:t>
      </w:r>
      <w:r w:rsidR="00884FDB" w:rsidRPr="00151FA0">
        <w:rPr>
          <w:rFonts w:ascii="Arial" w:hAnsi="Arial" w:cs="Arial"/>
          <w:sz w:val="20"/>
          <w:szCs w:val="20"/>
        </w:rPr>
        <w:t>/</w:t>
      </w:r>
      <w:r w:rsidR="00E33B37" w:rsidRPr="00151FA0">
        <w:rPr>
          <w:rFonts w:ascii="Arial" w:hAnsi="Arial" w:cs="Arial"/>
          <w:sz w:val="20"/>
          <w:szCs w:val="20"/>
        </w:rPr>
        <w:t>refleksi</w:t>
      </w:r>
      <w:r w:rsidR="002F6517" w:rsidRPr="00151FA0">
        <w:rPr>
          <w:rFonts w:ascii="Arial" w:hAnsi="Arial" w:cs="Arial"/>
          <w:sz w:val="20"/>
          <w:szCs w:val="20"/>
        </w:rPr>
        <w:t>.</w:t>
      </w:r>
      <w:r w:rsidR="00884FDB" w:rsidRPr="00151FA0">
        <w:rPr>
          <w:rFonts w:ascii="Arial" w:hAnsi="Arial" w:cs="Arial"/>
          <w:sz w:val="20"/>
          <w:szCs w:val="20"/>
        </w:rPr>
        <w:t xml:space="preserve"> </w:t>
      </w:r>
      <w:r w:rsidR="00E33B37" w:rsidRPr="00151FA0">
        <w:rPr>
          <w:rFonts w:ascii="Arial" w:hAnsi="Arial" w:cs="Arial"/>
          <w:sz w:val="20"/>
          <w:szCs w:val="20"/>
        </w:rPr>
        <w:t>Data</w:t>
      </w:r>
      <w:r w:rsidR="00884FDB" w:rsidRPr="00151FA0">
        <w:rPr>
          <w:rFonts w:ascii="Arial" w:hAnsi="Arial" w:cs="Arial"/>
          <w:sz w:val="20"/>
          <w:szCs w:val="20"/>
        </w:rPr>
        <w:t xml:space="preserve"> d</w:t>
      </w:r>
      <w:r w:rsidRPr="00151FA0">
        <w:rPr>
          <w:rFonts w:ascii="Arial" w:hAnsi="Arial" w:cs="Arial"/>
          <w:sz w:val="20"/>
          <w:szCs w:val="20"/>
        </w:rPr>
        <w:t>iana</w:t>
      </w:r>
      <w:r w:rsidR="00E33B37" w:rsidRPr="00151FA0">
        <w:rPr>
          <w:rFonts w:ascii="Arial" w:hAnsi="Arial" w:cs="Arial"/>
          <w:sz w:val="20"/>
          <w:szCs w:val="20"/>
        </w:rPr>
        <w:t>lisis secara deskriftif.</w:t>
      </w:r>
      <w:r w:rsidR="00884FDB" w:rsidRPr="00151FA0">
        <w:rPr>
          <w:rFonts w:ascii="Arial" w:hAnsi="Arial" w:cs="Arial"/>
          <w:sz w:val="20"/>
          <w:szCs w:val="20"/>
        </w:rPr>
        <w:t xml:space="preserve"> </w:t>
      </w:r>
      <w:r w:rsidR="00E33B37" w:rsidRPr="00151FA0">
        <w:rPr>
          <w:rFonts w:ascii="Arial" w:hAnsi="Arial" w:cs="Arial"/>
          <w:sz w:val="20"/>
          <w:szCs w:val="20"/>
        </w:rPr>
        <w:t>Has</w:t>
      </w:r>
      <w:r w:rsidR="002F6517" w:rsidRPr="00151FA0">
        <w:rPr>
          <w:rFonts w:ascii="Arial" w:hAnsi="Arial" w:cs="Arial"/>
          <w:sz w:val="20"/>
          <w:szCs w:val="20"/>
        </w:rPr>
        <w:t xml:space="preserve">il analisis menunjukkan bahwa </w:t>
      </w:r>
      <w:r w:rsidR="00E33B37" w:rsidRPr="00151FA0">
        <w:rPr>
          <w:rFonts w:ascii="Arial" w:hAnsi="Arial" w:cs="Arial"/>
          <w:sz w:val="20"/>
          <w:szCs w:val="20"/>
        </w:rPr>
        <w:t xml:space="preserve">pembelajaran dengan menerapkan model pembelajaran kooperatif type STAD dapat meningkatkan pemahaman konsep </w:t>
      </w:r>
      <w:r w:rsidR="00884FDB" w:rsidRPr="00151FA0">
        <w:rPr>
          <w:rFonts w:ascii="Arial" w:hAnsi="Arial" w:cs="Arial"/>
          <w:sz w:val="20"/>
          <w:szCs w:val="20"/>
        </w:rPr>
        <w:t xml:space="preserve">PKn </w:t>
      </w:r>
      <w:r w:rsidR="00E33B37" w:rsidRPr="00151FA0">
        <w:rPr>
          <w:rFonts w:ascii="Arial" w:hAnsi="Arial" w:cs="Arial"/>
          <w:sz w:val="20"/>
          <w:szCs w:val="20"/>
        </w:rPr>
        <w:t>siswa kelas XI IPS1 SMA Negeri 1Busungbiu Tahun Pelajaran 2016/2017</w:t>
      </w:r>
      <w:r w:rsidR="002F6517" w:rsidRPr="00151FA0">
        <w:rPr>
          <w:rFonts w:ascii="Arial" w:hAnsi="Arial" w:cs="Arial"/>
          <w:sz w:val="20"/>
          <w:szCs w:val="20"/>
        </w:rPr>
        <w:t xml:space="preserve">dan </w:t>
      </w:r>
      <w:r w:rsidR="00E33B37" w:rsidRPr="00151FA0">
        <w:rPr>
          <w:rFonts w:ascii="Arial" w:hAnsi="Arial" w:cs="Arial"/>
          <w:sz w:val="20"/>
          <w:szCs w:val="20"/>
        </w:rPr>
        <w:t xml:space="preserve">tanggapan atau respon siswa terhadap model pembelajaran kooperatif type STAD yang diterapkan dalam pembelajaran sangat positif. </w:t>
      </w:r>
    </w:p>
    <w:p w:rsidR="00E33B37" w:rsidRPr="00151FA0" w:rsidRDefault="00E33B37" w:rsidP="00151FA0">
      <w:pPr>
        <w:spacing w:line="240" w:lineRule="auto"/>
        <w:ind w:left="0" w:firstLine="0"/>
        <w:rPr>
          <w:rFonts w:ascii="Arial" w:hAnsi="Arial" w:cs="Arial"/>
          <w:sz w:val="20"/>
          <w:szCs w:val="20"/>
        </w:rPr>
      </w:pPr>
    </w:p>
    <w:p w:rsidR="00E33B37" w:rsidRPr="00151FA0" w:rsidRDefault="00151FA0" w:rsidP="00151FA0">
      <w:pPr>
        <w:spacing w:line="240" w:lineRule="auto"/>
        <w:ind w:left="1843" w:right="29" w:hanging="1843"/>
        <w:rPr>
          <w:rFonts w:ascii="Arial" w:hAnsi="Arial" w:cs="Arial"/>
          <w:b/>
          <w:sz w:val="20"/>
          <w:szCs w:val="20"/>
        </w:rPr>
      </w:pPr>
      <w:r w:rsidRPr="00151FA0">
        <w:rPr>
          <w:rFonts w:ascii="Arial" w:hAnsi="Arial" w:cs="Arial"/>
          <w:b/>
          <w:sz w:val="20"/>
          <w:szCs w:val="20"/>
        </w:rPr>
        <w:t xml:space="preserve">Kata </w:t>
      </w:r>
      <w:r w:rsidR="00E33B37" w:rsidRPr="00151FA0">
        <w:rPr>
          <w:rFonts w:ascii="Arial" w:hAnsi="Arial" w:cs="Arial"/>
          <w:b/>
          <w:sz w:val="20"/>
          <w:szCs w:val="20"/>
        </w:rPr>
        <w:t>kunci: pemahaman konsep</w:t>
      </w:r>
      <w:r w:rsidR="00884FDB" w:rsidRPr="00151FA0">
        <w:rPr>
          <w:rFonts w:ascii="Arial" w:hAnsi="Arial" w:cs="Arial"/>
          <w:b/>
          <w:sz w:val="20"/>
          <w:szCs w:val="20"/>
        </w:rPr>
        <w:t xml:space="preserve"> PKn</w:t>
      </w:r>
      <w:r w:rsidR="00E33B37" w:rsidRPr="00151FA0">
        <w:rPr>
          <w:rFonts w:ascii="Arial" w:hAnsi="Arial" w:cs="Arial"/>
          <w:b/>
          <w:sz w:val="20"/>
          <w:szCs w:val="20"/>
        </w:rPr>
        <w:t>, respon siswa, dan STAD.</w:t>
      </w:r>
    </w:p>
    <w:p w:rsidR="00884FDB" w:rsidRPr="00151FA0" w:rsidRDefault="00884FDB" w:rsidP="00151FA0">
      <w:pPr>
        <w:spacing w:line="240" w:lineRule="auto"/>
        <w:ind w:left="0" w:firstLine="0"/>
        <w:jc w:val="center"/>
        <w:rPr>
          <w:rFonts w:ascii="Arial" w:hAnsi="Arial" w:cs="Arial"/>
          <w:b/>
          <w:sz w:val="20"/>
          <w:szCs w:val="20"/>
        </w:rPr>
      </w:pPr>
    </w:p>
    <w:p w:rsidR="000C76D7" w:rsidRPr="00151FA0" w:rsidRDefault="000C76D7" w:rsidP="00151FA0">
      <w:pPr>
        <w:spacing w:line="240" w:lineRule="auto"/>
        <w:ind w:left="0" w:firstLine="0"/>
        <w:jc w:val="center"/>
        <w:rPr>
          <w:rFonts w:ascii="Arial" w:hAnsi="Arial" w:cs="Arial"/>
          <w:b/>
          <w:i/>
          <w:sz w:val="20"/>
          <w:szCs w:val="20"/>
        </w:rPr>
      </w:pPr>
      <w:r w:rsidRPr="00151FA0">
        <w:rPr>
          <w:rFonts w:ascii="Arial" w:hAnsi="Arial" w:cs="Arial"/>
          <w:b/>
          <w:i/>
          <w:sz w:val="20"/>
          <w:szCs w:val="20"/>
        </w:rPr>
        <w:t>Abstract</w:t>
      </w:r>
    </w:p>
    <w:p w:rsidR="000C76D7" w:rsidRPr="00151FA0" w:rsidRDefault="000C76D7" w:rsidP="00151FA0">
      <w:pPr>
        <w:spacing w:line="240" w:lineRule="auto"/>
        <w:jc w:val="center"/>
        <w:rPr>
          <w:rFonts w:ascii="Arial" w:hAnsi="Arial" w:cs="Arial"/>
          <w:b/>
          <w:i/>
          <w:sz w:val="20"/>
          <w:szCs w:val="20"/>
        </w:rPr>
      </w:pPr>
    </w:p>
    <w:p w:rsidR="000C76D7" w:rsidRPr="00151FA0" w:rsidRDefault="000C76D7" w:rsidP="00151FA0">
      <w:pPr>
        <w:spacing w:line="240" w:lineRule="auto"/>
        <w:ind w:left="0"/>
        <w:rPr>
          <w:rFonts w:ascii="Arial" w:hAnsi="Arial" w:cs="Arial"/>
          <w:i/>
          <w:sz w:val="20"/>
          <w:szCs w:val="20"/>
        </w:rPr>
      </w:pPr>
      <w:r w:rsidRPr="00151FA0">
        <w:rPr>
          <w:rFonts w:ascii="Arial" w:hAnsi="Arial" w:cs="Arial"/>
          <w:i/>
          <w:sz w:val="20"/>
          <w:szCs w:val="20"/>
        </w:rPr>
        <w:t xml:space="preserve">This study </w:t>
      </w:r>
      <w:r w:rsidR="00884FDB" w:rsidRPr="00151FA0">
        <w:rPr>
          <w:rFonts w:ascii="Arial" w:hAnsi="Arial" w:cs="Arial"/>
          <w:i/>
          <w:sz w:val="20"/>
          <w:szCs w:val="20"/>
        </w:rPr>
        <w:t xml:space="preserve">was </w:t>
      </w:r>
      <w:r w:rsidRPr="00151FA0">
        <w:rPr>
          <w:rFonts w:ascii="Arial" w:hAnsi="Arial" w:cs="Arial"/>
          <w:i/>
          <w:sz w:val="20"/>
          <w:szCs w:val="20"/>
        </w:rPr>
        <w:t>aim</w:t>
      </w:r>
      <w:r w:rsidR="00884FDB" w:rsidRPr="00151FA0">
        <w:rPr>
          <w:rFonts w:ascii="Arial" w:hAnsi="Arial" w:cs="Arial"/>
          <w:i/>
          <w:sz w:val="20"/>
          <w:szCs w:val="20"/>
        </w:rPr>
        <w:t>ed</w:t>
      </w:r>
      <w:r w:rsidRPr="00151FA0">
        <w:rPr>
          <w:rFonts w:ascii="Arial" w:hAnsi="Arial" w:cs="Arial"/>
          <w:i/>
          <w:sz w:val="20"/>
          <w:szCs w:val="20"/>
        </w:rPr>
        <w:t xml:space="preserve"> </w:t>
      </w:r>
      <w:r w:rsidR="00884FDB" w:rsidRPr="00151FA0">
        <w:rPr>
          <w:rFonts w:ascii="Arial" w:hAnsi="Arial" w:cs="Arial"/>
          <w:i/>
          <w:sz w:val="20"/>
          <w:szCs w:val="20"/>
        </w:rPr>
        <w:t>at improving</w:t>
      </w:r>
      <w:r w:rsidRPr="00151FA0">
        <w:rPr>
          <w:rFonts w:ascii="Arial" w:hAnsi="Arial" w:cs="Arial"/>
          <w:i/>
          <w:sz w:val="20"/>
          <w:szCs w:val="20"/>
        </w:rPr>
        <w:t xml:space="preserve"> the understanding of the Civics concept of students </w:t>
      </w:r>
      <w:r w:rsidR="00B538FB" w:rsidRPr="00151FA0">
        <w:rPr>
          <w:rFonts w:ascii="Arial" w:hAnsi="Arial" w:cs="Arial"/>
          <w:i/>
          <w:sz w:val="20"/>
          <w:szCs w:val="20"/>
        </w:rPr>
        <w:t xml:space="preserve">grade </w:t>
      </w:r>
      <w:r w:rsidRPr="00151FA0">
        <w:rPr>
          <w:rFonts w:ascii="Arial" w:hAnsi="Arial" w:cs="Arial"/>
          <w:i/>
          <w:sz w:val="20"/>
          <w:szCs w:val="20"/>
        </w:rPr>
        <w:t xml:space="preserve">XI IPS 1 SMA Negeri 1 Busungbiu by applying cooperative learning model type STAD (Student Teams Achievement Divisions) and </w:t>
      </w:r>
      <w:r w:rsidR="00B538FB" w:rsidRPr="00151FA0">
        <w:rPr>
          <w:rFonts w:ascii="Arial" w:hAnsi="Arial" w:cs="Arial"/>
          <w:i/>
          <w:sz w:val="20"/>
          <w:szCs w:val="20"/>
        </w:rPr>
        <w:t xml:space="preserve">knowing </w:t>
      </w:r>
      <w:r w:rsidRPr="00151FA0">
        <w:rPr>
          <w:rFonts w:ascii="Arial" w:hAnsi="Arial" w:cs="Arial"/>
          <w:i/>
          <w:sz w:val="20"/>
          <w:szCs w:val="20"/>
        </w:rPr>
        <w:t>students’ response toward learning Civics after applying cooperative learning model type STAD.</w:t>
      </w:r>
      <w:r w:rsidR="00B538FB" w:rsidRPr="00151FA0">
        <w:rPr>
          <w:rFonts w:ascii="Arial" w:hAnsi="Arial" w:cs="Arial"/>
          <w:i/>
          <w:sz w:val="20"/>
          <w:szCs w:val="20"/>
        </w:rPr>
        <w:t xml:space="preserve"> To achieve the</w:t>
      </w:r>
      <w:r w:rsidRPr="00151FA0">
        <w:rPr>
          <w:rFonts w:ascii="Arial" w:hAnsi="Arial" w:cs="Arial"/>
          <w:i/>
          <w:sz w:val="20"/>
          <w:szCs w:val="20"/>
        </w:rPr>
        <w:t>s</w:t>
      </w:r>
      <w:r w:rsidR="00B538FB" w:rsidRPr="00151FA0">
        <w:rPr>
          <w:rFonts w:ascii="Arial" w:hAnsi="Arial" w:cs="Arial"/>
          <w:i/>
          <w:sz w:val="20"/>
          <w:szCs w:val="20"/>
        </w:rPr>
        <w:t>e</w:t>
      </w:r>
      <w:r w:rsidRPr="00151FA0">
        <w:rPr>
          <w:rFonts w:ascii="Arial" w:hAnsi="Arial" w:cs="Arial"/>
          <w:i/>
          <w:sz w:val="20"/>
          <w:szCs w:val="20"/>
        </w:rPr>
        <w:t xml:space="preserve"> objective</w:t>
      </w:r>
      <w:r w:rsidR="00B538FB" w:rsidRPr="00151FA0">
        <w:rPr>
          <w:rFonts w:ascii="Arial" w:hAnsi="Arial" w:cs="Arial"/>
          <w:i/>
          <w:sz w:val="20"/>
          <w:szCs w:val="20"/>
        </w:rPr>
        <w:t>s</w:t>
      </w:r>
      <w:r w:rsidRPr="00151FA0">
        <w:rPr>
          <w:rFonts w:ascii="Arial" w:hAnsi="Arial" w:cs="Arial"/>
          <w:i/>
          <w:sz w:val="20"/>
          <w:szCs w:val="20"/>
        </w:rPr>
        <w:t>, this research use</w:t>
      </w:r>
      <w:r w:rsidR="00B538FB" w:rsidRPr="00151FA0">
        <w:rPr>
          <w:rFonts w:ascii="Arial" w:hAnsi="Arial" w:cs="Arial"/>
          <w:i/>
          <w:sz w:val="20"/>
          <w:szCs w:val="20"/>
        </w:rPr>
        <w:t>d</w:t>
      </w:r>
      <w:r w:rsidRPr="00151FA0">
        <w:rPr>
          <w:rFonts w:ascii="Arial" w:hAnsi="Arial" w:cs="Arial"/>
          <w:i/>
          <w:sz w:val="20"/>
          <w:szCs w:val="20"/>
        </w:rPr>
        <w:t xml:space="preserve"> classroom action research method</w:t>
      </w:r>
      <w:r w:rsidR="00B538FB" w:rsidRPr="00151FA0">
        <w:rPr>
          <w:rFonts w:ascii="Arial" w:hAnsi="Arial" w:cs="Arial"/>
          <w:i/>
          <w:sz w:val="20"/>
          <w:szCs w:val="20"/>
        </w:rPr>
        <w:t>.</w:t>
      </w:r>
      <w:r w:rsidRPr="00151FA0">
        <w:rPr>
          <w:rFonts w:ascii="Arial" w:hAnsi="Arial" w:cs="Arial"/>
          <w:i/>
          <w:sz w:val="20"/>
          <w:szCs w:val="20"/>
        </w:rPr>
        <w:t xml:space="preserve"> </w:t>
      </w:r>
      <w:r w:rsidR="00B538FB" w:rsidRPr="00151FA0">
        <w:rPr>
          <w:rFonts w:ascii="Arial" w:hAnsi="Arial" w:cs="Arial"/>
          <w:i/>
          <w:sz w:val="20"/>
          <w:szCs w:val="20"/>
        </w:rPr>
        <w:t>T</w:t>
      </w:r>
      <w:r w:rsidRPr="00151FA0">
        <w:rPr>
          <w:rFonts w:ascii="Arial" w:hAnsi="Arial" w:cs="Arial"/>
          <w:i/>
          <w:sz w:val="20"/>
          <w:szCs w:val="20"/>
        </w:rPr>
        <w:t xml:space="preserve">he subjects of this study </w:t>
      </w:r>
      <w:r w:rsidR="00B538FB" w:rsidRPr="00151FA0">
        <w:rPr>
          <w:rFonts w:ascii="Arial" w:hAnsi="Arial" w:cs="Arial"/>
          <w:i/>
          <w:sz w:val="20"/>
          <w:szCs w:val="20"/>
        </w:rPr>
        <w:t>were the students grade</w:t>
      </w:r>
      <w:r w:rsidRPr="00151FA0">
        <w:rPr>
          <w:rFonts w:ascii="Arial" w:hAnsi="Arial" w:cs="Arial"/>
          <w:i/>
          <w:sz w:val="20"/>
          <w:szCs w:val="20"/>
        </w:rPr>
        <w:t xml:space="preserve"> XI IPS1 SMA Negeri 1 Busungbiu academic year 2016/2017 in even semester. There </w:t>
      </w:r>
      <w:r w:rsidR="00B538FB" w:rsidRPr="00151FA0">
        <w:rPr>
          <w:rFonts w:ascii="Arial" w:hAnsi="Arial" w:cs="Arial"/>
          <w:i/>
          <w:sz w:val="20"/>
          <w:szCs w:val="20"/>
        </w:rPr>
        <w:t>we</w:t>
      </w:r>
      <w:r w:rsidRPr="00151FA0">
        <w:rPr>
          <w:rFonts w:ascii="Arial" w:hAnsi="Arial" w:cs="Arial"/>
          <w:i/>
          <w:sz w:val="20"/>
          <w:szCs w:val="20"/>
        </w:rPr>
        <w:t>re 26 students who involved in this study, which consist</w:t>
      </w:r>
      <w:r w:rsidR="00B538FB" w:rsidRPr="00151FA0">
        <w:rPr>
          <w:rFonts w:ascii="Arial" w:hAnsi="Arial" w:cs="Arial"/>
          <w:i/>
          <w:sz w:val="20"/>
          <w:szCs w:val="20"/>
        </w:rPr>
        <w:t>ed</w:t>
      </w:r>
      <w:r w:rsidRPr="00151FA0">
        <w:rPr>
          <w:rFonts w:ascii="Arial" w:hAnsi="Arial" w:cs="Arial"/>
          <w:i/>
          <w:sz w:val="20"/>
          <w:szCs w:val="20"/>
        </w:rPr>
        <w:t xml:space="preserve"> of 16 </w:t>
      </w:r>
      <w:r w:rsidR="00B538FB" w:rsidRPr="00151FA0">
        <w:rPr>
          <w:rFonts w:ascii="Arial" w:hAnsi="Arial" w:cs="Arial"/>
          <w:i/>
          <w:sz w:val="20"/>
          <w:szCs w:val="20"/>
        </w:rPr>
        <w:t>boys</w:t>
      </w:r>
      <w:r w:rsidRPr="00151FA0">
        <w:rPr>
          <w:rFonts w:ascii="Arial" w:hAnsi="Arial" w:cs="Arial"/>
          <w:i/>
          <w:sz w:val="20"/>
          <w:szCs w:val="20"/>
        </w:rPr>
        <w:t xml:space="preserve"> and 10 </w:t>
      </w:r>
      <w:proofErr w:type="gramStart"/>
      <w:r w:rsidR="00B538FB" w:rsidRPr="00151FA0">
        <w:rPr>
          <w:rFonts w:ascii="Arial" w:hAnsi="Arial" w:cs="Arial"/>
          <w:i/>
          <w:sz w:val="20"/>
          <w:szCs w:val="20"/>
        </w:rPr>
        <w:t>girls</w:t>
      </w:r>
      <w:proofErr w:type="gramEnd"/>
      <w:r w:rsidR="00B538FB" w:rsidRPr="00151FA0">
        <w:rPr>
          <w:rFonts w:ascii="Arial" w:hAnsi="Arial" w:cs="Arial"/>
          <w:i/>
          <w:sz w:val="20"/>
          <w:szCs w:val="20"/>
        </w:rPr>
        <w:t xml:space="preserve"> </w:t>
      </w:r>
      <w:r w:rsidRPr="00151FA0">
        <w:rPr>
          <w:rFonts w:ascii="Arial" w:hAnsi="Arial" w:cs="Arial"/>
          <w:i/>
          <w:sz w:val="20"/>
          <w:szCs w:val="20"/>
        </w:rPr>
        <w:t xml:space="preserve">students. This study was conducted in two learning cycles, the stages in each cycle </w:t>
      </w:r>
      <w:r w:rsidR="00B538FB" w:rsidRPr="00151FA0">
        <w:rPr>
          <w:rFonts w:ascii="Arial" w:hAnsi="Arial" w:cs="Arial"/>
          <w:i/>
          <w:sz w:val="20"/>
          <w:szCs w:val="20"/>
        </w:rPr>
        <w:t>we</w:t>
      </w:r>
      <w:r w:rsidRPr="00151FA0">
        <w:rPr>
          <w:rFonts w:ascii="Arial" w:hAnsi="Arial" w:cs="Arial"/>
          <w:i/>
          <w:sz w:val="20"/>
          <w:szCs w:val="20"/>
        </w:rPr>
        <w:t>re planning, action, observation</w:t>
      </w:r>
      <w:r w:rsidR="00B538FB" w:rsidRPr="00151FA0">
        <w:rPr>
          <w:rFonts w:ascii="Arial" w:hAnsi="Arial" w:cs="Arial"/>
          <w:i/>
          <w:sz w:val="20"/>
          <w:szCs w:val="20"/>
        </w:rPr>
        <w:t xml:space="preserve">, </w:t>
      </w:r>
      <w:proofErr w:type="gramStart"/>
      <w:r w:rsidR="00B538FB" w:rsidRPr="00151FA0">
        <w:rPr>
          <w:rFonts w:ascii="Arial" w:hAnsi="Arial" w:cs="Arial"/>
          <w:i/>
          <w:sz w:val="20"/>
          <w:szCs w:val="20"/>
        </w:rPr>
        <w:t>and</w:t>
      </w:r>
      <w:proofErr w:type="gramEnd"/>
      <w:r w:rsidRPr="00151FA0">
        <w:rPr>
          <w:rFonts w:ascii="Arial" w:hAnsi="Arial" w:cs="Arial"/>
          <w:i/>
          <w:sz w:val="20"/>
          <w:szCs w:val="20"/>
        </w:rPr>
        <w:t xml:space="preserve"> evaluation</w:t>
      </w:r>
      <w:r w:rsidR="00B538FB" w:rsidRPr="00151FA0">
        <w:rPr>
          <w:rFonts w:ascii="Arial" w:hAnsi="Arial" w:cs="Arial"/>
          <w:i/>
          <w:sz w:val="20"/>
          <w:szCs w:val="20"/>
        </w:rPr>
        <w:t>/</w:t>
      </w:r>
      <w:r w:rsidRPr="00151FA0">
        <w:rPr>
          <w:rFonts w:ascii="Arial" w:hAnsi="Arial" w:cs="Arial"/>
          <w:i/>
          <w:sz w:val="20"/>
          <w:szCs w:val="20"/>
        </w:rPr>
        <w:t>reflection. The collected data were analyzed descriptively</w:t>
      </w:r>
      <w:r w:rsidR="00B538FB" w:rsidRPr="00151FA0">
        <w:rPr>
          <w:rFonts w:ascii="Arial" w:hAnsi="Arial" w:cs="Arial"/>
          <w:i/>
          <w:sz w:val="20"/>
          <w:szCs w:val="20"/>
        </w:rPr>
        <w:t xml:space="preserve"> The result of the analysis showed</w:t>
      </w:r>
      <w:r w:rsidRPr="00151FA0">
        <w:rPr>
          <w:rFonts w:ascii="Arial" w:hAnsi="Arial" w:cs="Arial"/>
          <w:i/>
          <w:sz w:val="20"/>
          <w:szCs w:val="20"/>
        </w:rPr>
        <w:t xml:space="preserve"> that cooperative learning model type STAD</w:t>
      </w:r>
      <w:r w:rsidR="00B538FB" w:rsidRPr="00151FA0">
        <w:rPr>
          <w:rFonts w:ascii="Arial" w:hAnsi="Arial" w:cs="Arial"/>
          <w:i/>
          <w:sz w:val="20"/>
          <w:szCs w:val="20"/>
        </w:rPr>
        <w:t xml:space="preserve"> </w:t>
      </w:r>
      <w:r w:rsidRPr="00151FA0">
        <w:rPr>
          <w:rFonts w:ascii="Arial" w:hAnsi="Arial" w:cs="Arial"/>
          <w:i/>
          <w:sz w:val="20"/>
          <w:szCs w:val="20"/>
        </w:rPr>
        <w:t>c</w:t>
      </w:r>
      <w:r w:rsidR="00B538FB" w:rsidRPr="00151FA0">
        <w:rPr>
          <w:rFonts w:ascii="Arial" w:hAnsi="Arial" w:cs="Arial"/>
          <w:i/>
          <w:sz w:val="20"/>
          <w:szCs w:val="20"/>
        </w:rPr>
        <w:t xml:space="preserve">ould </w:t>
      </w:r>
      <w:r w:rsidRPr="00151FA0">
        <w:rPr>
          <w:rFonts w:ascii="Arial" w:hAnsi="Arial" w:cs="Arial"/>
          <w:i/>
          <w:sz w:val="20"/>
          <w:szCs w:val="20"/>
        </w:rPr>
        <w:t xml:space="preserve">improve students' understanding of </w:t>
      </w:r>
      <w:r w:rsidR="00B538FB" w:rsidRPr="00151FA0">
        <w:rPr>
          <w:rFonts w:ascii="Arial" w:hAnsi="Arial" w:cs="Arial"/>
          <w:i/>
          <w:sz w:val="20"/>
          <w:szCs w:val="20"/>
        </w:rPr>
        <w:t xml:space="preserve">Civic </w:t>
      </w:r>
      <w:r w:rsidRPr="00151FA0">
        <w:rPr>
          <w:rFonts w:ascii="Arial" w:hAnsi="Arial" w:cs="Arial"/>
          <w:i/>
          <w:sz w:val="20"/>
          <w:szCs w:val="20"/>
        </w:rPr>
        <w:t xml:space="preserve">concept of </w:t>
      </w:r>
      <w:r w:rsidR="00B538FB" w:rsidRPr="00151FA0">
        <w:rPr>
          <w:rFonts w:ascii="Arial" w:hAnsi="Arial" w:cs="Arial"/>
          <w:i/>
          <w:sz w:val="20"/>
          <w:szCs w:val="20"/>
        </w:rPr>
        <w:t>students grade</w:t>
      </w:r>
      <w:r w:rsidRPr="00151FA0">
        <w:rPr>
          <w:rFonts w:ascii="Arial" w:hAnsi="Arial" w:cs="Arial"/>
          <w:i/>
          <w:sz w:val="20"/>
          <w:szCs w:val="20"/>
        </w:rPr>
        <w:t xml:space="preserve"> XI IPS 1 SMA Negeri 1 Busungbiu academic year 2016/2017 and students’response toward the implementation of cooperative learning model type STAD</w:t>
      </w:r>
      <w:r w:rsidR="008E152B" w:rsidRPr="00151FA0">
        <w:rPr>
          <w:rFonts w:ascii="Arial" w:hAnsi="Arial" w:cs="Arial"/>
          <w:i/>
          <w:sz w:val="20"/>
          <w:szCs w:val="20"/>
        </w:rPr>
        <w:t xml:space="preserve"> we</w:t>
      </w:r>
      <w:r w:rsidRPr="00151FA0">
        <w:rPr>
          <w:rFonts w:ascii="Arial" w:hAnsi="Arial" w:cs="Arial"/>
          <w:i/>
          <w:sz w:val="20"/>
          <w:szCs w:val="20"/>
        </w:rPr>
        <w:t xml:space="preserve">re positive. </w:t>
      </w:r>
    </w:p>
    <w:p w:rsidR="000C76D7" w:rsidRPr="00151FA0" w:rsidRDefault="000C76D7" w:rsidP="00151FA0">
      <w:pPr>
        <w:spacing w:line="240" w:lineRule="auto"/>
        <w:ind w:left="0" w:firstLine="0"/>
        <w:rPr>
          <w:rFonts w:ascii="Arial" w:hAnsi="Arial" w:cs="Arial"/>
          <w:i/>
          <w:sz w:val="20"/>
          <w:szCs w:val="20"/>
        </w:rPr>
      </w:pPr>
    </w:p>
    <w:p w:rsidR="000C76D7" w:rsidRPr="00151FA0" w:rsidRDefault="000C76D7" w:rsidP="00151FA0">
      <w:pPr>
        <w:spacing w:line="240" w:lineRule="auto"/>
        <w:ind w:left="1276" w:right="29" w:hanging="1276"/>
        <w:rPr>
          <w:rFonts w:ascii="Arial" w:hAnsi="Arial" w:cs="Arial"/>
          <w:b/>
          <w:i/>
          <w:sz w:val="20"/>
          <w:szCs w:val="20"/>
        </w:rPr>
      </w:pPr>
      <w:r w:rsidRPr="00151FA0">
        <w:rPr>
          <w:rFonts w:ascii="Arial" w:hAnsi="Arial" w:cs="Arial"/>
          <w:b/>
          <w:i/>
          <w:sz w:val="20"/>
          <w:szCs w:val="20"/>
        </w:rPr>
        <w:t>Keywords: understanding of the concept, students’ response, and cooperative learning</w:t>
      </w:r>
      <w:r w:rsidR="00CD4851" w:rsidRPr="00151FA0">
        <w:rPr>
          <w:rFonts w:ascii="Arial" w:hAnsi="Arial" w:cs="Arial"/>
          <w:b/>
          <w:i/>
          <w:sz w:val="20"/>
          <w:szCs w:val="20"/>
        </w:rPr>
        <w:t xml:space="preserve"> </w:t>
      </w:r>
      <w:r w:rsidRPr="00151FA0">
        <w:rPr>
          <w:rFonts w:ascii="Arial" w:hAnsi="Arial" w:cs="Arial"/>
          <w:b/>
          <w:i/>
          <w:sz w:val="20"/>
          <w:szCs w:val="20"/>
        </w:rPr>
        <w:t>model</w:t>
      </w:r>
      <w:r w:rsidR="00CD4851" w:rsidRPr="00151FA0">
        <w:rPr>
          <w:rFonts w:ascii="Arial" w:hAnsi="Arial" w:cs="Arial"/>
          <w:b/>
          <w:i/>
          <w:sz w:val="20"/>
          <w:szCs w:val="20"/>
        </w:rPr>
        <w:t xml:space="preserve"> </w:t>
      </w:r>
      <w:r w:rsidRPr="00151FA0">
        <w:rPr>
          <w:rFonts w:ascii="Arial" w:hAnsi="Arial" w:cs="Arial"/>
          <w:b/>
          <w:i/>
          <w:sz w:val="20"/>
          <w:szCs w:val="20"/>
        </w:rPr>
        <w:t>type STAD</w:t>
      </w:r>
      <w:r w:rsidR="00151FA0" w:rsidRPr="00151FA0">
        <w:rPr>
          <w:rFonts w:ascii="Arial" w:hAnsi="Arial" w:cs="Arial"/>
          <w:b/>
          <w:i/>
          <w:sz w:val="20"/>
          <w:szCs w:val="20"/>
        </w:rPr>
        <w:t xml:space="preserve"> </w:t>
      </w:r>
      <w:r w:rsidRPr="00151FA0">
        <w:rPr>
          <w:rFonts w:ascii="Arial" w:hAnsi="Arial" w:cs="Arial"/>
          <w:b/>
          <w:i/>
          <w:sz w:val="20"/>
          <w:szCs w:val="20"/>
        </w:rPr>
        <w:t>(Stude</w:t>
      </w:r>
      <w:r w:rsidR="00151FA0" w:rsidRPr="00151FA0">
        <w:rPr>
          <w:rFonts w:ascii="Arial" w:hAnsi="Arial" w:cs="Arial"/>
          <w:b/>
          <w:i/>
          <w:sz w:val="20"/>
          <w:szCs w:val="20"/>
        </w:rPr>
        <w:t>nt Teams Achievement Divisions).</w:t>
      </w:r>
    </w:p>
    <w:p w:rsidR="00E33B37" w:rsidRPr="00151FA0" w:rsidRDefault="00E33B37" w:rsidP="00151FA0">
      <w:pPr>
        <w:spacing w:line="240" w:lineRule="auto"/>
        <w:rPr>
          <w:rFonts w:ascii="Arial" w:hAnsi="Arial" w:cs="Arial"/>
          <w:color w:val="FF0000"/>
          <w:sz w:val="22"/>
          <w:szCs w:val="22"/>
        </w:rPr>
      </w:pPr>
    </w:p>
    <w:p w:rsidR="00CD4851" w:rsidRPr="00151FA0" w:rsidRDefault="00CD4851" w:rsidP="00151FA0">
      <w:pPr>
        <w:spacing w:line="240" w:lineRule="auto"/>
        <w:rPr>
          <w:rFonts w:ascii="Arial" w:hAnsi="Arial" w:cs="Arial"/>
          <w:color w:val="FF0000"/>
          <w:sz w:val="22"/>
          <w:szCs w:val="22"/>
        </w:rPr>
      </w:pPr>
    </w:p>
    <w:p w:rsidR="00151FA0" w:rsidRPr="00151FA0" w:rsidRDefault="00151FA0" w:rsidP="00151FA0">
      <w:pPr>
        <w:spacing w:line="240" w:lineRule="auto"/>
        <w:ind w:left="0" w:firstLine="0"/>
        <w:contextualSpacing/>
        <w:rPr>
          <w:rFonts w:ascii="Arial" w:hAnsi="Arial" w:cs="Arial"/>
          <w:b/>
          <w:color w:val="000000"/>
          <w:sz w:val="22"/>
          <w:szCs w:val="22"/>
          <w:lang w:val="sv-SE"/>
        </w:rPr>
        <w:sectPr w:rsidR="00151FA0" w:rsidRPr="00151FA0" w:rsidSect="000C51C5">
          <w:type w:val="continuous"/>
          <w:pgSz w:w="11907" w:h="16840" w:code="9"/>
          <w:pgMar w:top="1418" w:right="1418" w:bottom="1418" w:left="1701" w:header="720" w:footer="720" w:gutter="0"/>
          <w:cols w:space="720"/>
          <w:docGrid w:linePitch="360"/>
        </w:sectPr>
      </w:pPr>
    </w:p>
    <w:p w:rsidR="00E33B37" w:rsidRPr="00151FA0" w:rsidRDefault="00E33B37" w:rsidP="00151FA0">
      <w:pPr>
        <w:numPr>
          <w:ilvl w:val="0"/>
          <w:numId w:val="1"/>
        </w:numPr>
        <w:spacing w:line="240" w:lineRule="auto"/>
        <w:ind w:left="284" w:hanging="284"/>
        <w:contextualSpacing/>
        <w:rPr>
          <w:rFonts w:ascii="Arial" w:hAnsi="Arial" w:cs="Arial"/>
          <w:b/>
          <w:color w:val="000000"/>
          <w:sz w:val="22"/>
          <w:szCs w:val="22"/>
          <w:lang w:val="sv-SE"/>
        </w:rPr>
      </w:pPr>
      <w:r w:rsidRPr="00151FA0">
        <w:rPr>
          <w:rFonts w:ascii="Arial" w:hAnsi="Arial" w:cs="Arial"/>
          <w:b/>
          <w:color w:val="000000"/>
          <w:sz w:val="22"/>
          <w:szCs w:val="22"/>
          <w:lang w:val="sv-SE"/>
        </w:rPr>
        <w:lastRenderedPageBreak/>
        <w:t>PENDAHULUAN</w:t>
      </w:r>
    </w:p>
    <w:p w:rsidR="008E152B" w:rsidRPr="00151FA0" w:rsidRDefault="008E152B" w:rsidP="00151FA0">
      <w:pPr>
        <w:pStyle w:val="I"/>
        <w:ind w:firstLine="709"/>
        <w:contextualSpacing/>
        <w:rPr>
          <w:rFonts w:ascii="Arial" w:hAnsi="Arial" w:cs="Arial"/>
          <w:color w:val="000000"/>
          <w:sz w:val="22"/>
          <w:szCs w:val="22"/>
          <w:lang w:val="en-US"/>
        </w:rPr>
      </w:pPr>
      <w:r w:rsidRPr="00151FA0">
        <w:rPr>
          <w:rFonts w:ascii="Arial" w:hAnsi="Arial" w:cs="Arial"/>
          <w:color w:val="000000"/>
          <w:sz w:val="22"/>
          <w:szCs w:val="22"/>
        </w:rPr>
        <w:t xml:space="preserve">PKn pada hakikatnya adalah program pendidkan multidisiplin yang </w:t>
      </w:r>
      <w:r w:rsidRPr="00151FA0">
        <w:rPr>
          <w:rFonts w:ascii="Arial" w:hAnsi="Arial" w:cs="Arial"/>
          <w:color w:val="000000"/>
          <w:sz w:val="22"/>
          <w:szCs w:val="22"/>
        </w:rPr>
        <w:lastRenderedPageBreak/>
        <w:t>mengintegrasikan fungsi pendidkan politik dan pemerintahan; pendid</w:t>
      </w:r>
      <w:r w:rsidRPr="00151FA0">
        <w:rPr>
          <w:rFonts w:ascii="Arial" w:hAnsi="Arial" w:cs="Arial"/>
          <w:color w:val="000000"/>
          <w:sz w:val="22"/>
          <w:szCs w:val="22"/>
          <w:lang w:val="en-US"/>
        </w:rPr>
        <w:t>i</w:t>
      </w:r>
      <w:r w:rsidRPr="00151FA0">
        <w:rPr>
          <w:rFonts w:ascii="Arial" w:hAnsi="Arial" w:cs="Arial"/>
          <w:color w:val="000000"/>
          <w:sz w:val="22"/>
          <w:szCs w:val="22"/>
        </w:rPr>
        <w:t xml:space="preserve">kan hukum dan norma-norma; pendidkan </w:t>
      </w:r>
      <w:r w:rsidRPr="00151FA0">
        <w:rPr>
          <w:rFonts w:ascii="Arial" w:hAnsi="Arial" w:cs="Arial"/>
          <w:color w:val="000000"/>
          <w:sz w:val="22"/>
          <w:szCs w:val="22"/>
        </w:rPr>
        <w:lastRenderedPageBreak/>
        <w:t>nilai, moral, dan budi pekerti; pendidkan ideologi; dan pendidkan sosial pada umumnya (Somantri, 2001).</w:t>
      </w:r>
      <w:r w:rsidR="00A649D4" w:rsidRPr="00151FA0">
        <w:rPr>
          <w:rFonts w:ascii="Arial" w:hAnsi="Arial" w:cs="Arial"/>
          <w:color w:val="000000"/>
          <w:sz w:val="22"/>
          <w:szCs w:val="22"/>
          <w:lang w:val="en-US"/>
        </w:rPr>
        <w:t xml:space="preserve"> </w:t>
      </w:r>
      <w:r w:rsidRPr="00151FA0">
        <w:rPr>
          <w:rFonts w:ascii="Arial" w:hAnsi="Arial" w:cs="Arial"/>
          <w:color w:val="000000"/>
          <w:sz w:val="22"/>
          <w:szCs w:val="22"/>
        </w:rPr>
        <w:t>Dalam pengembangan paradigma baru Pendidkan Kewarganegaraan yang lebih sesuai dengan tuntutan kehidupan era reformasi dan demokratisasi di Indonesia, visi Pendidkan Kewargane</w:t>
      </w:r>
      <w:r w:rsidRPr="00151FA0">
        <w:rPr>
          <w:rFonts w:ascii="Arial" w:hAnsi="Arial" w:cs="Arial"/>
          <w:color w:val="000000"/>
          <w:sz w:val="22"/>
          <w:szCs w:val="22"/>
          <w:lang w:val="en-US"/>
        </w:rPr>
        <w:t>g</w:t>
      </w:r>
      <w:r w:rsidRPr="00151FA0">
        <w:rPr>
          <w:rFonts w:ascii="Arial" w:hAnsi="Arial" w:cs="Arial"/>
          <w:color w:val="000000"/>
          <w:sz w:val="22"/>
          <w:szCs w:val="22"/>
        </w:rPr>
        <w:t>araan adalah sebagai program pendidkan tentang, melalui, dan untuk kewarganegaraan (</w:t>
      </w:r>
      <w:r w:rsidRPr="00151FA0">
        <w:rPr>
          <w:rFonts w:ascii="Arial" w:hAnsi="Arial" w:cs="Arial"/>
          <w:i/>
          <w:iCs/>
          <w:color w:val="000000"/>
          <w:sz w:val="22"/>
          <w:szCs w:val="22"/>
        </w:rPr>
        <w:t>education about, through, and for citizenship</w:t>
      </w:r>
      <w:r w:rsidRPr="00151FA0">
        <w:rPr>
          <w:rFonts w:ascii="Arial" w:hAnsi="Arial" w:cs="Arial"/>
          <w:color w:val="000000"/>
          <w:sz w:val="22"/>
          <w:szCs w:val="22"/>
        </w:rPr>
        <w:t>)</w:t>
      </w:r>
      <w:r w:rsidRPr="00151FA0">
        <w:rPr>
          <w:rFonts w:ascii="Arial" w:hAnsi="Arial" w:cs="Arial"/>
          <w:i/>
          <w:iCs/>
          <w:color w:val="000000"/>
          <w:sz w:val="22"/>
          <w:szCs w:val="22"/>
        </w:rPr>
        <w:t>.</w:t>
      </w:r>
      <w:r w:rsidRPr="00151FA0">
        <w:rPr>
          <w:rFonts w:ascii="Arial" w:hAnsi="Arial" w:cs="Arial"/>
          <w:color w:val="000000"/>
          <w:sz w:val="22"/>
          <w:szCs w:val="22"/>
        </w:rPr>
        <w:t xml:space="preserve"> Di samping itu, PKn juga diharapkan dapat menjadi wahana pen</w:t>
      </w:r>
      <w:r w:rsidRPr="00151FA0">
        <w:rPr>
          <w:rFonts w:ascii="Arial" w:hAnsi="Arial" w:cs="Arial"/>
          <w:color w:val="000000"/>
          <w:sz w:val="22"/>
          <w:szCs w:val="22"/>
          <w:lang w:val="en-US"/>
        </w:rPr>
        <w:t>-</w:t>
      </w:r>
      <w:r w:rsidRPr="00151FA0">
        <w:rPr>
          <w:rFonts w:ascii="Arial" w:hAnsi="Arial" w:cs="Arial"/>
          <w:color w:val="000000"/>
          <w:sz w:val="22"/>
          <w:szCs w:val="22"/>
        </w:rPr>
        <w:t xml:space="preserve">didkan </w:t>
      </w:r>
      <w:r w:rsidRPr="00151FA0">
        <w:rPr>
          <w:rFonts w:ascii="Arial" w:hAnsi="Arial" w:cs="Arial"/>
          <w:color w:val="000000"/>
          <w:sz w:val="22"/>
          <w:szCs w:val="22"/>
          <w:lang w:val="en-US"/>
        </w:rPr>
        <w:t xml:space="preserve">Ideologi Pancasila </w:t>
      </w:r>
      <w:r w:rsidRPr="00151FA0">
        <w:rPr>
          <w:rFonts w:ascii="Arial" w:hAnsi="Arial" w:cs="Arial"/>
          <w:color w:val="000000"/>
          <w:sz w:val="22"/>
          <w:szCs w:val="22"/>
        </w:rPr>
        <w:t>yang mampu menciptakan dan mewujudkan belajar demokrasi, dalam demokrasi, dan untuk demokrasi (</w:t>
      </w:r>
      <w:r w:rsidRPr="00151FA0">
        <w:rPr>
          <w:rFonts w:ascii="Arial" w:hAnsi="Arial" w:cs="Arial"/>
          <w:i/>
          <w:iCs/>
          <w:color w:val="000000"/>
          <w:sz w:val="22"/>
          <w:szCs w:val="22"/>
        </w:rPr>
        <w:t>learning democracy, in democracy, and for democracy</w:t>
      </w:r>
      <w:r w:rsidRPr="00151FA0">
        <w:rPr>
          <w:rFonts w:ascii="Arial" w:hAnsi="Arial" w:cs="Arial"/>
          <w:color w:val="000000"/>
          <w:sz w:val="22"/>
          <w:szCs w:val="22"/>
        </w:rPr>
        <w:t>) bagi setiap insan warga masyarakat</w:t>
      </w:r>
      <w:r w:rsidR="00A649D4" w:rsidRPr="00151FA0">
        <w:rPr>
          <w:rFonts w:ascii="Arial" w:hAnsi="Arial" w:cs="Arial"/>
          <w:color w:val="000000"/>
          <w:sz w:val="22"/>
          <w:szCs w:val="22"/>
          <w:lang w:val="en-US"/>
        </w:rPr>
        <w:t xml:space="preserve"> </w:t>
      </w:r>
      <w:r w:rsidRPr="00151FA0">
        <w:rPr>
          <w:rFonts w:ascii="Arial" w:hAnsi="Arial" w:cs="Arial"/>
          <w:color w:val="000000"/>
          <w:sz w:val="22"/>
          <w:szCs w:val="22"/>
        </w:rPr>
        <w:t>dan warganegara (Winataputra, 2001, 2005).</w:t>
      </w:r>
    </w:p>
    <w:p w:rsidR="00E33B37" w:rsidRPr="00151FA0" w:rsidRDefault="00E33B37" w:rsidP="00151FA0">
      <w:pPr>
        <w:pStyle w:val="I"/>
        <w:ind w:firstLine="709"/>
        <w:contextualSpacing/>
        <w:rPr>
          <w:rFonts w:ascii="Arial" w:hAnsi="Arial" w:cs="Arial"/>
          <w:snapToGrid w:val="0"/>
          <w:color w:val="000000"/>
          <w:sz w:val="22"/>
          <w:szCs w:val="22"/>
          <w:lang w:val="en-US"/>
        </w:rPr>
      </w:pPr>
      <w:r w:rsidRPr="00151FA0">
        <w:rPr>
          <w:rFonts w:ascii="Arial" w:hAnsi="Arial" w:cs="Arial"/>
          <w:color w:val="000000"/>
          <w:sz w:val="22"/>
          <w:szCs w:val="22"/>
        </w:rPr>
        <w:t xml:space="preserve">Mata pelajaran PKn </w:t>
      </w:r>
      <w:r w:rsidRPr="00151FA0">
        <w:rPr>
          <w:rFonts w:ascii="Arial" w:hAnsi="Arial" w:cs="Arial"/>
          <w:color w:val="000000"/>
          <w:sz w:val="22"/>
          <w:szCs w:val="22"/>
          <w:lang w:val="en-US"/>
        </w:rPr>
        <w:t>di sekolah menengah atas (SMA)</w:t>
      </w:r>
      <w:r w:rsidR="008E152B" w:rsidRPr="00151FA0">
        <w:rPr>
          <w:rFonts w:ascii="Arial" w:hAnsi="Arial" w:cs="Arial"/>
          <w:color w:val="000000"/>
          <w:sz w:val="22"/>
          <w:szCs w:val="22"/>
          <w:lang w:val="en-US"/>
        </w:rPr>
        <w:t xml:space="preserve"> dengan hakikat </w:t>
      </w:r>
      <w:r w:rsidRPr="00151FA0">
        <w:rPr>
          <w:rFonts w:ascii="Arial" w:hAnsi="Arial" w:cs="Arial"/>
          <w:color w:val="000000"/>
          <w:sz w:val="22"/>
          <w:szCs w:val="22"/>
          <w:lang w:val="en-US"/>
        </w:rPr>
        <w:t xml:space="preserve"> </w:t>
      </w:r>
      <w:r w:rsidR="008E152B" w:rsidRPr="00151FA0">
        <w:rPr>
          <w:rFonts w:ascii="Arial" w:hAnsi="Arial" w:cs="Arial"/>
          <w:color w:val="000000"/>
          <w:sz w:val="22"/>
          <w:szCs w:val="22"/>
          <w:lang w:val="en-US"/>
        </w:rPr>
        <w:t xml:space="preserve">tersebut </w:t>
      </w:r>
      <w:r w:rsidRPr="00151FA0">
        <w:rPr>
          <w:rFonts w:ascii="Arial" w:hAnsi="Arial" w:cs="Arial"/>
          <w:color w:val="000000"/>
          <w:sz w:val="22"/>
          <w:szCs w:val="22"/>
        </w:rPr>
        <w:t xml:space="preserve">bertujuan agar </w:t>
      </w:r>
      <w:r w:rsidR="00A649D4" w:rsidRPr="00151FA0">
        <w:rPr>
          <w:rFonts w:ascii="Arial" w:hAnsi="Arial" w:cs="Arial"/>
          <w:color w:val="000000"/>
          <w:sz w:val="22"/>
          <w:szCs w:val="22"/>
          <w:lang w:val="en-US"/>
        </w:rPr>
        <w:t>peserta didik</w:t>
      </w:r>
      <w:r w:rsidR="00C618D0" w:rsidRPr="00151FA0">
        <w:rPr>
          <w:rFonts w:ascii="Arial" w:hAnsi="Arial" w:cs="Arial"/>
          <w:color w:val="000000"/>
          <w:sz w:val="22"/>
          <w:szCs w:val="22"/>
          <w:lang w:val="en-US"/>
        </w:rPr>
        <w:t xml:space="preserve"> </w:t>
      </w:r>
      <w:r w:rsidRPr="00151FA0">
        <w:rPr>
          <w:rFonts w:ascii="Arial" w:hAnsi="Arial" w:cs="Arial"/>
          <w:color w:val="000000"/>
          <w:sz w:val="22"/>
          <w:szCs w:val="22"/>
        </w:rPr>
        <w:t>memiliki kemampuan sebagai berikut</w:t>
      </w:r>
      <w:r w:rsidRPr="00151FA0">
        <w:rPr>
          <w:rFonts w:ascii="Arial" w:hAnsi="Arial" w:cs="Arial"/>
          <w:color w:val="000000"/>
          <w:sz w:val="22"/>
          <w:szCs w:val="22"/>
          <w:lang w:val="en-US"/>
        </w:rPr>
        <w:t>: 1) b</w:t>
      </w:r>
      <w:r w:rsidRPr="00151FA0">
        <w:rPr>
          <w:rFonts w:ascii="Arial" w:hAnsi="Arial" w:cs="Arial"/>
          <w:color w:val="000000"/>
          <w:sz w:val="22"/>
          <w:szCs w:val="22"/>
        </w:rPr>
        <w:t>erpikir secara kritis, rasional, dan kreatif dalam menanggapi isu kewarganegaraan</w:t>
      </w:r>
      <w:r w:rsidRPr="00151FA0">
        <w:rPr>
          <w:rFonts w:ascii="Arial" w:hAnsi="Arial" w:cs="Arial"/>
          <w:color w:val="000000"/>
          <w:sz w:val="22"/>
          <w:szCs w:val="22"/>
          <w:lang w:val="en-US"/>
        </w:rPr>
        <w:t>; 2) b</w:t>
      </w:r>
      <w:r w:rsidRPr="00151FA0">
        <w:rPr>
          <w:rFonts w:ascii="Arial" w:hAnsi="Arial" w:cs="Arial"/>
          <w:color w:val="000000"/>
          <w:sz w:val="22"/>
          <w:szCs w:val="22"/>
        </w:rPr>
        <w:t>erpartisipasi secara aktif dan bertanggung jawab, dan bertindak secara cerdas dalam kegiatan bermasyarakat, berbangsa, dan bernegara, serta anti-korupsi</w:t>
      </w:r>
      <w:r w:rsidRPr="00151FA0">
        <w:rPr>
          <w:rFonts w:ascii="Arial" w:hAnsi="Arial" w:cs="Arial"/>
          <w:color w:val="000000"/>
          <w:sz w:val="22"/>
          <w:szCs w:val="22"/>
          <w:lang w:val="en-US"/>
        </w:rPr>
        <w:t>; 3) b</w:t>
      </w:r>
      <w:r w:rsidRPr="00151FA0">
        <w:rPr>
          <w:rFonts w:ascii="Arial" w:hAnsi="Arial" w:cs="Arial"/>
          <w:color w:val="000000"/>
          <w:sz w:val="22"/>
          <w:szCs w:val="22"/>
        </w:rPr>
        <w:t>erkembang secara positif dan demokratis untuk membentuk diri berdasarkan karakter-karakter</w:t>
      </w:r>
      <w:r w:rsidR="00A649D4" w:rsidRPr="00151FA0">
        <w:rPr>
          <w:rFonts w:ascii="Arial" w:hAnsi="Arial" w:cs="Arial"/>
          <w:color w:val="000000"/>
          <w:sz w:val="22"/>
          <w:szCs w:val="22"/>
          <w:lang w:val="en-US"/>
        </w:rPr>
        <w:t xml:space="preserve"> </w:t>
      </w:r>
      <w:r w:rsidRPr="00151FA0">
        <w:rPr>
          <w:rFonts w:ascii="Arial" w:hAnsi="Arial" w:cs="Arial"/>
          <w:color w:val="000000"/>
          <w:sz w:val="22"/>
          <w:szCs w:val="22"/>
        </w:rPr>
        <w:t>masyarakat Indonesia agar dapat hidup bersama dengan bangsa-bangsa lainnya</w:t>
      </w:r>
      <w:r w:rsidRPr="00151FA0">
        <w:rPr>
          <w:rFonts w:ascii="Arial" w:hAnsi="Arial" w:cs="Arial"/>
          <w:color w:val="000000"/>
          <w:sz w:val="22"/>
          <w:szCs w:val="22"/>
          <w:lang w:val="en-US"/>
        </w:rPr>
        <w:t>; dan 4) b</w:t>
      </w:r>
      <w:r w:rsidRPr="00151FA0">
        <w:rPr>
          <w:rFonts w:ascii="Arial" w:hAnsi="Arial" w:cs="Arial"/>
          <w:color w:val="000000"/>
          <w:sz w:val="22"/>
          <w:szCs w:val="22"/>
        </w:rPr>
        <w:t>erinteraksi dengan bangsa-bangsa lain dalam percaturan dunia secara langsung atau tidak langsung dengan memanfaatkan teknologi informasi dan komunikasi</w:t>
      </w:r>
      <w:r w:rsidRPr="00151FA0">
        <w:rPr>
          <w:rFonts w:ascii="Arial" w:hAnsi="Arial" w:cs="Arial"/>
          <w:color w:val="000000"/>
          <w:sz w:val="22"/>
          <w:szCs w:val="22"/>
          <w:lang w:val="en-US"/>
        </w:rPr>
        <w:t xml:space="preserve"> (Permendiknas, 2006)</w:t>
      </w:r>
    </w:p>
    <w:p w:rsidR="00E33B37" w:rsidRPr="00151FA0" w:rsidRDefault="00E33B37" w:rsidP="00151FA0">
      <w:pPr>
        <w:pStyle w:val="I"/>
        <w:ind w:firstLine="709"/>
        <w:contextualSpacing/>
        <w:rPr>
          <w:rFonts w:ascii="Arial" w:hAnsi="Arial" w:cs="Arial"/>
          <w:color w:val="000000"/>
          <w:sz w:val="22"/>
          <w:szCs w:val="22"/>
          <w:lang w:val="en-US"/>
        </w:rPr>
      </w:pPr>
      <w:r w:rsidRPr="00151FA0">
        <w:rPr>
          <w:rFonts w:ascii="Arial" w:hAnsi="Arial" w:cs="Arial"/>
          <w:color w:val="000000"/>
          <w:sz w:val="22"/>
          <w:szCs w:val="22"/>
        </w:rPr>
        <w:t xml:space="preserve">Mata </w:t>
      </w:r>
      <w:r w:rsidRPr="00151FA0">
        <w:rPr>
          <w:rFonts w:ascii="Arial" w:hAnsi="Arial" w:cs="Arial"/>
          <w:color w:val="000000"/>
          <w:sz w:val="22"/>
          <w:szCs w:val="22"/>
          <w:lang w:val="en-US"/>
        </w:rPr>
        <w:t>p</w:t>
      </w:r>
      <w:r w:rsidRPr="00151FA0">
        <w:rPr>
          <w:rFonts w:ascii="Arial" w:hAnsi="Arial" w:cs="Arial"/>
          <w:color w:val="000000"/>
          <w:sz w:val="22"/>
          <w:szCs w:val="22"/>
        </w:rPr>
        <w:t xml:space="preserve">elajaran </w:t>
      </w:r>
      <w:r w:rsidRPr="00151FA0">
        <w:rPr>
          <w:rFonts w:ascii="Arial" w:hAnsi="Arial" w:cs="Arial"/>
          <w:color w:val="000000"/>
          <w:sz w:val="22"/>
          <w:szCs w:val="22"/>
          <w:lang w:val="en-US"/>
        </w:rPr>
        <w:t>PK</w:t>
      </w:r>
      <w:r w:rsidRPr="00151FA0">
        <w:rPr>
          <w:rFonts w:ascii="Arial" w:hAnsi="Arial" w:cs="Arial"/>
          <w:color w:val="000000"/>
          <w:sz w:val="22"/>
          <w:szCs w:val="22"/>
        </w:rPr>
        <w:t>n merupakan mata pelajaran yang memfokuskan pada pembentukan warga</w:t>
      </w:r>
      <w:r w:rsidR="00A649D4" w:rsidRPr="00151FA0">
        <w:rPr>
          <w:rFonts w:ascii="Arial" w:hAnsi="Arial" w:cs="Arial"/>
          <w:color w:val="000000"/>
          <w:sz w:val="22"/>
          <w:szCs w:val="22"/>
          <w:lang w:val="en-US"/>
        </w:rPr>
        <w:t xml:space="preserve"> </w:t>
      </w:r>
      <w:r w:rsidRPr="00151FA0">
        <w:rPr>
          <w:rFonts w:ascii="Arial" w:hAnsi="Arial" w:cs="Arial"/>
          <w:color w:val="000000"/>
          <w:sz w:val="22"/>
          <w:szCs w:val="22"/>
        </w:rPr>
        <w:t>negara yang memahami dan mampu melaksanakan hak-hak dan kewajibannya untuk menjadi warganegara Indonesia yang cerdas, terampil, dan berkarakter yang diamanatkan oleh Pancasila dan UUD 1945.</w:t>
      </w:r>
      <w:r w:rsidRPr="00151FA0">
        <w:rPr>
          <w:rFonts w:ascii="Arial" w:hAnsi="Arial" w:cs="Arial"/>
          <w:color w:val="000000"/>
          <w:sz w:val="22"/>
          <w:szCs w:val="22"/>
          <w:lang w:val="en-US"/>
        </w:rPr>
        <w:t>PKn</w:t>
      </w:r>
      <w:r w:rsidR="008E152B" w:rsidRPr="00151FA0">
        <w:rPr>
          <w:rFonts w:ascii="Arial" w:hAnsi="Arial" w:cs="Arial"/>
          <w:color w:val="000000"/>
          <w:sz w:val="22"/>
          <w:szCs w:val="22"/>
          <w:lang w:val="en-US"/>
        </w:rPr>
        <w:t xml:space="preserve"> </w:t>
      </w:r>
      <w:r w:rsidRPr="00151FA0">
        <w:rPr>
          <w:rFonts w:ascii="Arial" w:hAnsi="Arial" w:cs="Arial"/>
          <w:color w:val="000000"/>
          <w:sz w:val="22"/>
          <w:szCs w:val="22"/>
          <w:lang w:val="en-US"/>
        </w:rPr>
        <w:t xml:space="preserve">merupakan upaya tepat yang telah ditempuh pemerintah untuk memfasilitasi </w:t>
      </w:r>
      <w:r w:rsidR="00A649D4" w:rsidRPr="00151FA0">
        <w:rPr>
          <w:rFonts w:ascii="Arial" w:hAnsi="Arial" w:cs="Arial"/>
          <w:color w:val="000000"/>
          <w:sz w:val="22"/>
          <w:szCs w:val="22"/>
          <w:lang w:val="en-US"/>
        </w:rPr>
        <w:t>peserta didik</w:t>
      </w:r>
      <w:r w:rsidRPr="00151FA0">
        <w:rPr>
          <w:rFonts w:ascii="Arial" w:hAnsi="Arial" w:cs="Arial"/>
          <w:color w:val="000000"/>
          <w:sz w:val="22"/>
          <w:szCs w:val="22"/>
          <w:lang w:val="en-US"/>
        </w:rPr>
        <w:t xml:space="preserve"> dalam upaya meningkatkan semangat nasionalisme </w:t>
      </w:r>
      <w:r w:rsidRPr="00151FA0">
        <w:rPr>
          <w:rFonts w:ascii="Arial" w:hAnsi="Arial" w:cs="Arial"/>
          <w:color w:val="000000"/>
          <w:sz w:val="22"/>
          <w:szCs w:val="22"/>
          <w:lang w:val="en-US"/>
        </w:rPr>
        <w:lastRenderedPageBreak/>
        <w:t>kebangsaan dan mampu membentuk watak, moral dan karakter</w:t>
      </w:r>
      <w:r w:rsidR="00E82F79" w:rsidRPr="00151FA0">
        <w:rPr>
          <w:rFonts w:ascii="Arial" w:hAnsi="Arial" w:cs="Arial"/>
          <w:color w:val="000000"/>
          <w:sz w:val="22"/>
          <w:szCs w:val="22"/>
          <w:lang w:val="en-US"/>
        </w:rPr>
        <w:t xml:space="preserve"> peserta didik</w:t>
      </w:r>
      <w:r w:rsidR="008E152B" w:rsidRPr="00151FA0">
        <w:rPr>
          <w:rFonts w:ascii="Arial" w:hAnsi="Arial" w:cs="Arial"/>
          <w:color w:val="000000"/>
          <w:sz w:val="22"/>
          <w:szCs w:val="22"/>
          <w:lang w:val="en-US"/>
        </w:rPr>
        <w:t xml:space="preserve"> yang baik (Pemerintah RI, 2010)</w:t>
      </w:r>
      <w:r w:rsidRPr="00151FA0">
        <w:rPr>
          <w:rFonts w:ascii="Arial" w:hAnsi="Arial" w:cs="Arial"/>
          <w:color w:val="000000"/>
          <w:sz w:val="22"/>
          <w:szCs w:val="22"/>
          <w:lang w:val="en-US"/>
        </w:rPr>
        <w:t>.</w:t>
      </w:r>
    </w:p>
    <w:p w:rsidR="00E33B37" w:rsidRPr="00151FA0" w:rsidRDefault="00E33B37" w:rsidP="00151FA0">
      <w:pPr>
        <w:spacing w:line="240" w:lineRule="auto"/>
        <w:ind w:left="0"/>
        <w:rPr>
          <w:rFonts w:ascii="Arial" w:hAnsi="Arial" w:cs="Arial"/>
          <w:sz w:val="22"/>
          <w:szCs w:val="22"/>
        </w:rPr>
      </w:pPr>
      <w:r w:rsidRPr="00151FA0">
        <w:rPr>
          <w:rFonts w:ascii="Arial" w:hAnsi="Arial" w:cs="Arial"/>
          <w:sz w:val="22"/>
          <w:szCs w:val="22"/>
        </w:rPr>
        <w:t>Sejalan dengan hal tersebut, beberapa upaya yang dilakukan untuk meningkatkan kualitas</w:t>
      </w:r>
      <w:r w:rsidR="008E152B" w:rsidRPr="00151FA0">
        <w:rPr>
          <w:rFonts w:ascii="Arial" w:hAnsi="Arial" w:cs="Arial"/>
          <w:sz w:val="22"/>
          <w:szCs w:val="22"/>
        </w:rPr>
        <w:t xml:space="preserve"> </w:t>
      </w:r>
      <w:r w:rsidRPr="00151FA0">
        <w:rPr>
          <w:rFonts w:ascii="Arial" w:hAnsi="Arial" w:cs="Arial"/>
          <w:sz w:val="22"/>
          <w:szCs w:val="22"/>
        </w:rPr>
        <w:t xml:space="preserve">pembelajaran PKn </w:t>
      </w:r>
      <w:r w:rsidR="00C618D0" w:rsidRPr="00151FA0">
        <w:rPr>
          <w:rFonts w:ascii="Arial" w:hAnsi="Arial" w:cs="Arial"/>
          <w:color w:val="000000"/>
          <w:sz w:val="22"/>
          <w:szCs w:val="22"/>
        </w:rPr>
        <w:t>siswa</w:t>
      </w:r>
      <w:r w:rsidRPr="00151FA0">
        <w:rPr>
          <w:rFonts w:ascii="Arial" w:hAnsi="Arial" w:cs="Arial"/>
          <w:sz w:val="22"/>
          <w:szCs w:val="22"/>
        </w:rPr>
        <w:t xml:space="preserve"> kelas XI IPS1 di SMA Negeri 1 Busungbiu masih belum mencapai hasil op</w:t>
      </w:r>
      <w:r w:rsidR="002B0B26" w:rsidRPr="00151FA0">
        <w:rPr>
          <w:rFonts w:ascii="Arial" w:hAnsi="Arial" w:cs="Arial"/>
          <w:sz w:val="22"/>
          <w:szCs w:val="22"/>
        </w:rPr>
        <w:t xml:space="preserve">timal. Hasil temuan di lapangan </w:t>
      </w:r>
      <w:r w:rsidRPr="00151FA0">
        <w:rPr>
          <w:rFonts w:ascii="Arial" w:hAnsi="Arial" w:cs="Arial"/>
          <w:sz w:val="22"/>
          <w:szCs w:val="22"/>
        </w:rPr>
        <w:t xml:space="preserve">menunjukkan hasil belajar </w:t>
      </w:r>
      <w:r w:rsidR="00C618D0" w:rsidRPr="00151FA0">
        <w:rPr>
          <w:rFonts w:ascii="Arial" w:hAnsi="Arial" w:cs="Arial"/>
          <w:color w:val="000000"/>
          <w:sz w:val="22"/>
          <w:szCs w:val="22"/>
        </w:rPr>
        <w:t>siswa</w:t>
      </w:r>
      <w:r w:rsidRPr="00151FA0">
        <w:rPr>
          <w:rFonts w:ascii="Arial" w:hAnsi="Arial" w:cs="Arial"/>
          <w:sz w:val="22"/>
          <w:szCs w:val="22"/>
        </w:rPr>
        <w:t xml:space="preserve"> </w:t>
      </w:r>
      <w:r w:rsidR="00151FA0">
        <w:rPr>
          <w:rFonts w:ascii="Arial" w:hAnsi="Arial" w:cs="Arial"/>
          <w:sz w:val="22"/>
          <w:szCs w:val="22"/>
        </w:rPr>
        <w:t xml:space="preserve">pada mata pelajaran PKn di SMA </w:t>
      </w:r>
      <w:r w:rsidRPr="00151FA0">
        <w:rPr>
          <w:rFonts w:ascii="Arial" w:hAnsi="Arial" w:cs="Arial"/>
          <w:sz w:val="22"/>
          <w:szCs w:val="22"/>
        </w:rPr>
        <w:t>Negeri 1 Busungbiu masih belum meng</w:t>
      </w:r>
      <w:r w:rsidR="00E82F79" w:rsidRPr="00151FA0">
        <w:rPr>
          <w:rFonts w:ascii="Arial" w:hAnsi="Arial" w:cs="Arial"/>
          <w:sz w:val="22"/>
          <w:szCs w:val="22"/>
        </w:rPr>
        <w:t>-</w:t>
      </w:r>
      <w:r w:rsidRPr="00151FA0">
        <w:rPr>
          <w:rFonts w:ascii="Arial" w:hAnsi="Arial" w:cs="Arial"/>
          <w:sz w:val="22"/>
          <w:szCs w:val="22"/>
        </w:rPr>
        <w:t>gembirakan. Dari ha</w:t>
      </w:r>
      <w:r w:rsidR="00151FA0">
        <w:rPr>
          <w:rFonts w:ascii="Arial" w:hAnsi="Arial" w:cs="Arial"/>
          <w:sz w:val="22"/>
          <w:szCs w:val="22"/>
        </w:rPr>
        <w:t>sil test awal yang dilaksanakan</w:t>
      </w:r>
      <w:r w:rsidRPr="00151FA0">
        <w:rPr>
          <w:rFonts w:ascii="Arial" w:hAnsi="Arial" w:cs="Arial"/>
          <w:sz w:val="22"/>
          <w:szCs w:val="22"/>
        </w:rPr>
        <w:t xml:space="preserve"> nilai rata-rata yang di</w:t>
      </w:r>
      <w:r w:rsidR="00E82F79" w:rsidRPr="00151FA0">
        <w:rPr>
          <w:rFonts w:ascii="Arial" w:hAnsi="Arial" w:cs="Arial"/>
          <w:sz w:val="22"/>
          <w:szCs w:val="22"/>
        </w:rPr>
        <w:t>-</w:t>
      </w:r>
      <w:r w:rsidRPr="00151FA0">
        <w:rPr>
          <w:rFonts w:ascii="Arial" w:hAnsi="Arial" w:cs="Arial"/>
          <w:sz w:val="22"/>
          <w:szCs w:val="22"/>
        </w:rPr>
        <w:t xml:space="preserve">peroleh </w:t>
      </w:r>
      <w:r w:rsidR="00C618D0" w:rsidRPr="00151FA0">
        <w:rPr>
          <w:rFonts w:ascii="Arial" w:hAnsi="Arial" w:cs="Arial"/>
          <w:color w:val="000000"/>
          <w:sz w:val="22"/>
          <w:szCs w:val="22"/>
        </w:rPr>
        <w:t>siswa</w:t>
      </w:r>
      <w:r w:rsidRPr="00151FA0">
        <w:rPr>
          <w:rFonts w:ascii="Arial" w:hAnsi="Arial" w:cs="Arial"/>
          <w:sz w:val="22"/>
          <w:szCs w:val="22"/>
        </w:rPr>
        <w:t xml:space="preserve"> adalah 68</w:t>
      </w:r>
      <w:proofErr w:type="gramStart"/>
      <w:r w:rsidRPr="00151FA0">
        <w:rPr>
          <w:rFonts w:ascii="Arial" w:hAnsi="Arial" w:cs="Arial"/>
          <w:sz w:val="22"/>
          <w:szCs w:val="22"/>
        </w:rPr>
        <w:t>,65</w:t>
      </w:r>
      <w:proofErr w:type="gramEnd"/>
      <w:r w:rsidRPr="00151FA0">
        <w:rPr>
          <w:rFonts w:ascii="Arial" w:hAnsi="Arial" w:cs="Arial"/>
          <w:sz w:val="22"/>
          <w:szCs w:val="22"/>
        </w:rPr>
        <w:t xml:space="preserve"> ketuntasan belajarnya sebesar 38,46%. Hal ini masih sangat jauh dari KKM yang di</w:t>
      </w:r>
      <w:r w:rsidR="00E82F79" w:rsidRPr="00151FA0">
        <w:rPr>
          <w:rFonts w:ascii="Arial" w:hAnsi="Arial" w:cs="Arial"/>
          <w:sz w:val="22"/>
          <w:szCs w:val="22"/>
        </w:rPr>
        <w:t>-</w:t>
      </w:r>
      <w:r w:rsidRPr="00151FA0">
        <w:rPr>
          <w:rFonts w:ascii="Arial" w:hAnsi="Arial" w:cs="Arial"/>
          <w:sz w:val="22"/>
          <w:szCs w:val="22"/>
        </w:rPr>
        <w:t>persyaratkan pada mata pelajaran PKn sebesar 76.</w:t>
      </w:r>
      <w:r w:rsidR="00060780" w:rsidRPr="00151FA0">
        <w:rPr>
          <w:rFonts w:ascii="Arial" w:hAnsi="Arial" w:cs="Arial"/>
          <w:sz w:val="22"/>
          <w:szCs w:val="22"/>
        </w:rPr>
        <w:t xml:space="preserve"> </w:t>
      </w:r>
      <w:r w:rsidRPr="00151FA0">
        <w:rPr>
          <w:rStyle w:val="FontStyle28"/>
        </w:rPr>
        <w:t xml:space="preserve">Dari observasi dan informasi guru-guru PKn di SMA Negeri 1 Busungbiu, menangkap fenomena bahwa </w:t>
      </w:r>
      <w:r w:rsidRPr="00151FA0">
        <w:rPr>
          <w:rFonts w:ascii="Arial" w:hAnsi="Arial" w:cs="Arial"/>
          <w:sz w:val="22"/>
          <w:szCs w:val="22"/>
        </w:rPr>
        <w:t xml:space="preserve">aktivitas </w:t>
      </w:r>
      <w:r w:rsidR="00C618D0" w:rsidRPr="00151FA0">
        <w:rPr>
          <w:rFonts w:ascii="Arial" w:hAnsi="Arial" w:cs="Arial"/>
          <w:color w:val="000000"/>
          <w:sz w:val="22"/>
          <w:szCs w:val="22"/>
        </w:rPr>
        <w:t>siswa</w:t>
      </w:r>
      <w:r w:rsidRPr="00151FA0">
        <w:rPr>
          <w:rFonts w:ascii="Arial" w:hAnsi="Arial" w:cs="Arial"/>
          <w:sz w:val="22"/>
          <w:szCs w:val="22"/>
        </w:rPr>
        <w:t xml:space="preserve"> selama proses pembelajaran kurang aktif dan komunikatif, hal itu terlihat dari </w:t>
      </w:r>
      <w:r w:rsidR="00C618D0" w:rsidRPr="00151FA0">
        <w:rPr>
          <w:rFonts w:ascii="Arial" w:hAnsi="Arial" w:cs="Arial"/>
          <w:color w:val="000000"/>
          <w:sz w:val="22"/>
          <w:szCs w:val="22"/>
        </w:rPr>
        <w:t>siswa</w:t>
      </w:r>
      <w:r w:rsidRPr="00151FA0">
        <w:rPr>
          <w:rFonts w:ascii="Arial" w:hAnsi="Arial" w:cs="Arial"/>
          <w:sz w:val="22"/>
          <w:szCs w:val="22"/>
        </w:rPr>
        <w:t xml:space="preserve"> tidak mau mengemukakan pendapat, </w:t>
      </w:r>
      <w:r w:rsidR="00C618D0" w:rsidRPr="00151FA0">
        <w:rPr>
          <w:rFonts w:ascii="Arial" w:hAnsi="Arial" w:cs="Arial"/>
          <w:color w:val="000000"/>
          <w:sz w:val="22"/>
          <w:szCs w:val="22"/>
        </w:rPr>
        <w:t>siswa</w:t>
      </w:r>
      <w:r w:rsidRPr="00151FA0">
        <w:rPr>
          <w:rFonts w:ascii="Arial" w:hAnsi="Arial" w:cs="Arial"/>
          <w:sz w:val="22"/>
          <w:szCs w:val="22"/>
        </w:rPr>
        <w:t xml:space="preserve"> tidak mau menanggapi hasil diskusi, </w:t>
      </w:r>
      <w:r w:rsidR="00C618D0" w:rsidRPr="00151FA0">
        <w:rPr>
          <w:rFonts w:ascii="Arial" w:hAnsi="Arial" w:cs="Arial"/>
          <w:color w:val="000000"/>
          <w:sz w:val="22"/>
          <w:szCs w:val="22"/>
        </w:rPr>
        <w:t>siswa</w:t>
      </w:r>
      <w:r w:rsidRPr="00151FA0">
        <w:rPr>
          <w:rFonts w:ascii="Arial" w:hAnsi="Arial" w:cs="Arial"/>
          <w:sz w:val="22"/>
          <w:szCs w:val="22"/>
        </w:rPr>
        <w:t xml:space="preserve"> tidak mau bertanya kepada guru, serta tidak mandiri dalam me-</w:t>
      </w:r>
      <w:r w:rsidR="004F30DD" w:rsidRPr="00151FA0">
        <w:rPr>
          <w:rFonts w:ascii="Arial" w:hAnsi="Arial" w:cs="Arial"/>
          <w:sz w:val="22"/>
          <w:szCs w:val="22"/>
        </w:rPr>
        <w:t>ngerjakan tugas yang diberikan. D</w:t>
      </w:r>
      <w:r w:rsidRPr="00151FA0">
        <w:rPr>
          <w:rFonts w:ascii="Arial" w:hAnsi="Arial" w:cs="Arial"/>
          <w:sz w:val="22"/>
          <w:szCs w:val="22"/>
        </w:rPr>
        <w:t xml:space="preserve">engan aktivitas belajar seperti itu membuat </w:t>
      </w:r>
      <w:r w:rsidR="00C618D0" w:rsidRPr="00151FA0">
        <w:rPr>
          <w:rFonts w:ascii="Arial" w:hAnsi="Arial" w:cs="Arial"/>
          <w:color w:val="000000"/>
          <w:sz w:val="22"/>
          <w:szCs w:val="22"/>
        </w:rPr>
        <w:t>siswa</w:t>
      </w:r>
      <w:r w:rsidRPr="00151FA0">
        <w:rPr>
          <w:rFonts w:ascii="Arial" w:hAnsi="Arial" w:cs="Arial"/>
          <w:sz w:val="22"/>
          <w:szCs w:val="22"/>
        </w:rPr>
        <w:t xml:space="preserve"> kesulitan dalam memahami konsep-konsep yang telah dipelajari.</w:t>
      </w:r>
    </w:p>
    <w:p w:rsidR="00E33B37" w:rsidRPr="00151FA0" w:rsidRDefault="00E33B37" w:rsidP="00151FA0">
      <w:pPr>
        <w:spacing w:line="240" w:lineRule="auto"/>
        <w:ind w:left="0" w:firstLine="709"/>
        <w:contextualSpacing/>
        <w:rPr>
          <w:rFonts w:ascii="Arial" w:hAnsi="Arial" w:cs="Arial"/>
          <w:color w:val="000000"/>
          <w:sz w:val="22"/>
          <w:szCs w:val="22"/>
        </w:rPr>
      </w:pPr>
      <w:r w:rsidRPr="00151FA0">
        <w:rPr>
          <w:rStyle w:val="FontStyle28"/>
          <w:color w:val="000000"/>
        </w:rPr>
        <w:t xml:space="preserve">Sebagai </w:t>
      </w:r>
      <w:r w:rsidRPr="00151FA0">
        <w:rPr>
          <w:rStyle w:val="FontStyle22"/>
          <w:b w:val="0"/>
          <w:color w:val="000000"/>
        </w:rPr>
        <w:t>refleksi diri</w:t>
      </w:r>
      <w:r w:rsidRPr="00151FA0">
        <w:rPr>
          <w:rStyle w:val="FontStyle22"/>
          <w:color w:val="000000"/>
        </w:rPr>
        <w:t xml:space="preserve">, </w:t>
      </w:r>
      <w:r w:rsidRPr="00151FA0">
        <w:rPr>
          <w:rStyle w:val="FontStyle28"/>
          <w:color w:val="000000"/>
        </w:rPr>
        <w:t xml:space="preserve">dalam proses pembelajaran PKn di </w:t>
      </w:r>
      <w:r w:rsidRPr="00151FA0">
        <w:rPr>
          <w:rFonts w:ascii="Arial" w:hAnsi="Arial" w:cs="Arial"/>
          <w:color w:val="000000"/>
          <w:sz w:val="22"/>
          <w:szCs w:val="22"/>
        </w:rPr>
        <w:t>kelas XI IPS1 SMA Negeri 1 Busungbiu</w:t>
      </w:r>
      <w:r w:rsidRPr="00151FA0">
        <w:rPr>
          <w:rStyle w:val="FontStyle28"/>
          <w:color w:val="000000"/>
        </w:rPr>
        <w:t xml:space="preserve">, dapat dikemukakan beberapa hal yang dapat diduga memberi kontribusi kurang maksimalnya prestasi belajar </w:t>
      </w:r>
      <w:r w:rsidR="00C618D0" w:rsidRPr="00151FA0">
        <w:rPr>
          <w:rFonts w:ascii="Arial" w:hAnsi="Arial" w:cs="Arial"/>
          <w:color w:val="000000"/>
          <w:sz w:val="22"/>
          <w:szCs w:val="22"/>
        </w:rPr>
        <w:t>siswa</w:t>
      </w:r>
      <w:r w:rsidRPr="00151FA0">
        <w:rPr>
          <w:rStyle w:val="FontStyle28"/>
          <w:color w:val="000000"/>
        </w:rPr>
        <w:t xml:space="preserve">, seperti berikut ini : 1) </w:t>
      </w:r>
      <w:r w:rsidR="00C618D0" w:rsidRPr="00151FA0">
        <w:rPr>
          <w:rFonts w:ascii="Arial" w:hAnsi="Arial" w:cs="Arial"/>
          <w:color w:val="000000"/>
          <w:sz w:val="22"/>
          <w:szCs w:val="22"/>
        </w:rPr>
        <w:t>siswa</w:t>
      </w:r>
      <w:r w:rsidRPr="00151FA0">
        <w:rPr>
          <w:rFonts w:ascii="Arial" w:hAnsi="Arial" w:cs="Arial"/>
          <w:color w:val="000000"/>
          <w:sz w:val="22"/>
          <w:szCs w:val="22"/>
        </w:rPr>
        <w:t xml:space="preserve"> kurang berminat dan termotivasi terhadap mata pelajaran PKn</w:t>
      </w:r>
      <w:r w:rsidR="004F30DD" w:rsidRPr="00151FA0">
        <w:rPr>
          <w:rFonts w:ascii="Arial" w:hAnsi="Arial" w:cs="Arial"/>
          <w:color w:val="000000"/>
          <w:sz w:val="22"/>
          <w:szCs w:val="22"/>
        </w:rPr>
        <w:t xml:space="preserve">; 2) </w:t>
      </w:r>
      <w:r w:rsidR="00C618D0" w:rsidRPr="00151FA0">
        <w:rPr>
          <w:rFonts w:ascii="Arial" w:hAnsi="Arial" w:cs="Arial"/>
          <w:color w:val="000000"/>
          <w:sz w:val="22"/>
          <w:szCs w:val="22"/>
        </w:rPr>
        <w:t>siswa</w:t>
      </w:r>
      <w:r w:rsidRPr="00151FA0">
        <w:rPr>
          <w:rFonts w:ascii="Arial" w:hAnsi="Arial" w:cs="Arial"/>
          <w:color w:val="000000"/>
          <w:sz w:val="22"/>
          <w:szCs w:val="22"/>
        </w:rPr>
        <w:t xml:space="preserve"> kurang berminat dan termotivasi terhadap mata pelajaran PKn, karena selama ini  pembelajaran masih dominan menggunak</w:t>
      </w:r>
      <w:r w:rsidR="004F30DD" w:rsidRPr="00151FA0">
        <w:rPr>
          <w:rFonts w:ascii="Arial" w:hAnsi="Arial" w:cs="Arial"/>
          <w:color w:val="000000"/>
          <w:sz w:val="22"/>
          <w:szCs w:val="22"/>
        </w:rPr>
        <w:t xml:space="preserve">an pengajaran konvensional; 3) </w:t>
      </w:r>
      <w:r w:rsidR="00C618D0" w:rsidRPr="00151FA0">
        <w:rPr>
          <w:rFonts w:ascii="Arial" w:hAnsi="Arial" w:cs="Arial"/>
          <w:color w:val="000000"/>
          <w:sz w:val="22"/>
          <w:szCs w:val="22"/>
        </w:rPr>
        <w:t>siswa</w:t>
      </w:r>
      <w:r w:rsidRPr="00151FA0">
        <w:rPr>
          <w:rFonts w:ascii="Arial" w:hAnsi="Arial" w:cs="Arial"/>
          <w:color w:val="000000"/>
          <w:sz w:val="22"/>
          <w:szCs w:val="22"/>
        </w:rPr>
        <w:t xml:space="preserve"> hanya sebatas menghafal materi belum sampai kepada pemahaman konsep terhadap mate</w:t>
      </w:r>
      <w:r w:rsidR="004F30DD" w:rsidRPr="00151FA0">
        <w:rPr>
          <w:rFonts w:ascii="Arial" w:hAnsi="Arial" w:cs="Arial"/>
          <w:color w:val="000000"/>
          <w:sz w:val="22"/>
          <w:szCs w:val="22"/>
        </w:rPr>
        <w:t>ri yang diajarkan guru PKn; 4) k</w:t>
      </w:r>
      <w:r w:rsidRPr="00151FA0">
        <w:rPr>
          <w:rFonts w:ascii="Arial" w:hAnsi="Arial" w:cs="Arial"/>
          <w:color w:val="000000"/>
          <w:sz w:val="22"/>
          <w:szCs w:val="22"/>
        </w:rPr>
        <w:t>urangnya penguasaan guru dalam mendesain, mengembangkan, menerapkan, mengelola, da</w:t>
      </w:r>
      <w:r w:rsidR="004F30DD" w:rsidRPr="00151FA0">
        <w:rPr>
          <w:rFonts w:ascii="Arial" w:hAnsi="Arial" w:cs="Arial"/>
          <w:color w:val="000000"/>
          <w:sz w:val="22"/>
          <w:szCs w:val="22"/>
        </w:rPr>
        <w:t>n mengevaluasi proses dan hasil</w:t>
      </w:r>
      <w:r w:rsidRPr="00151FA0">
        <w:rPr>
          <w:rFonts w:ascii="Arial" w:hAnsi="Arial" w:cs="Arial"/>
          <w:color w:val="000000"/>
          <w:sz w:val="22"/>
          <w:szCs w:val="22"/>
        </w:rPr>
        <w:t xml:space="preserve"> belajar. Guru </w:t>
      </w:r>
      <w:proofErr w:type="gramStart"/>
      <w:r w:rsidRPr="00151FA0">
        <w:rPr>
          <w:rFonts w:ascii="Arial" w:hAnsi="Arial" w:cs="Arial"/>
          <w:color w:val="000000"/>
          <w:sz w:val="22"/>
          <w:szCs w:val="22"/>
        </w:rPr>
        <w:t>belum</w:t>
      </w:r>
      <w:proofErr w:type="gramEnd"/>
      <w:r w:rsidRPr="00151FA0">
        <w:rPr>
          <w:rFonts w:ascii="Arial" w:hAnsi="Arial" w:cs="Arial"/>
          <w:color w:val="000000"/>
          <w:sz w:val="22"/>
          <w:szCs w:val="22"/>
        </w:rPr>
        <w:t xml:space="preserve"> mampu mengubah paradigma pembelajaran, dari berpusat </w:t>
      </w:r>
      <w:r w:rsidRPr="00151FA0">
        <w:rPr>
          <w:rFonts w:ascii="Arial" w:hAnsi="Arial" w:cs="Arial"/>
          <w:color w:val="000000"/>
          <w:sz w:val="22"/>
          <w:szCs w:val="22"/>
        </w:rPr>
        <w:lastRenderedPageBreak/>
        <w:t xml:space="preserve">pada guru menjadi berpusat pada </w:t>
      </w:r>
      <w:r w:rsidR="00C618D0" w:rsidRPr="00151FA0">
        <w:rPr>
          <w:rFonts w:ascii="Arial" w:hAnsi="Arial" w:cs="Arial"/>
          <w:color w:val="000000"/>
          <w:sz w:val="22"/>
          <w:szCs w:val="22"/>
        </w:rPr>
        <w:t>siswa</w:t>
      </w:r>
      <w:r w:rsidR="004F30DD" w:rsidRPr="00151FA0">
        <w:rPr>
          <w:rFonts w:ascii="Arial" w:hAnsi="Arial" w:cs="Arial"/>
          <w:color w:val="000000"/>
          <w:sz w:val="22"/>
          <w:szCs w:val="22"/>
        </w:rPr>
        <w:t>; 5) f</w:t>
      </w:r>
      <w:r w:rsidRPr="00151FA0">
        <w:rPr>
          <w:rFonts w:ascii="Arial" w:hAnsi="Arial" w:cs="Arial"/>
          <w:color w:val="000000"/>
          <w:sz w:val="22"/>
          <w:szCs w:val="22"/>
        </w:rPr>
        <w:t xml:space="preserve">aktor </w:t>
      </w:r>
      <w:r w:rsidRPr="00151FA0">
        <w:rPr>
          <w:rFonts w:ascii="Arial" w:hAnsi="Arial" w:cs="Arial"/>
          <w:i/>
          <w:color w:val="000000"/>
          <w:sz w:val="22"/>
          <w:szCs w:val="22"/>
        </w:rPr>
        <w:t>reinforcement</w:t>
      </w:r>
      <w:r w:rsidRPr="00151FA0">
        <w:rPr>
          <w:rFonts w:ascii="Arial" w:hAnsi="Arial" w:cs="Arial"/>
          <w:color w:val="000000"/>
          <w:sz w:val="22"/>
          <w:szCs w:val="22"/>
        </w:rPr>
        <w:t xml:space="preserve"> dalam kegiatan pembelajaran sering diabaikan oleh guru; 6) </w:t>
      </w:r>
      <w:r w:rsidR="004F30DD" w:rsidRPr="00151FA0">
        <w:rPr>
          <w:rFonts w:ascii="Arial" w:hAnsi="Arial" w:cs="Arial"/>
          <w:i/>
          <w:color w:val="000000"/>
          <w:sz w:val="22"/>
          <w:szCs w:val="22"/>
        </w:rPr>
        <w:t>f</w:t>
      </w:r>
      <w:r w:rsidRPr="00151FA0">
        <w:rPr>
          <w:rFonts w:ascii="Arial" w:hAnsi="Arial" w:cs="Arial"/>
          <w:i/>
          <w:color w:val="000000"/>
          <w:sz w:val="22"/>
          <w:szCs w:val="22"/>
        </w:rPr>
        <w:t>eedback</w:t>
      </w:r>
      <w:r w:rsidRPr="00151FA0">
        <w:rPr>
          <w:rFonts w:ascii="Arial" w:hAnsi="Arial" w:cs="Arial"/>
          <w:color w:val="000000"/>
          <w:sz w:val="22"/>
          <w:szCs w:val="22"/>
        </w:rPr>
        <w:t xml:space="preserve"> dari guru cendrung terabaikan sehingga pemahaman sis</w:t>
      </w:r>
      <w:r w:rsidR="004F30DD" w:rsidRPr="00151FA0">
        <w:rPr>
          <w:rFonts w:ascii="Arial" w:hAnsi="Arial" w:cs="Arial"/>
          <w:color w:val="000000"/>
          <w:sz w:val="22"/>
          <w:szCs w:val="22"/>
        </w:rPr>
        <w:t>wa tidak terukur oleh guru; 7) k</w:t>
      </w:r>
      <w:r w:rsidRPr="00151FA0">
        <w:rPr>
          <w:rFonts w:ascii="Arial" w:hAnsi="Arial" w:cs="Arial"/>
          <w:color w:val="000000"/>
          <w:sz w:val="22"/>
          <w:szCs w:val="22"/>
        </w:rPr>
        <w:t xml:space="preserve">arena metode yang digunakan adalah ceramah, maka pembelajaran kurang mengakomodasi keinginan </w:t>
      </w:r>
      <w:r w:rsidR="00C618D0" w:rsidRPr="00151FA0">
        <w:rPr>
          <w:rFonts w:ascii="Arial" w:hAnsi="Arial" w:cs="Arial"/>
          <w:color w:val="000000"/>
          <w:sz w:val="22"/>
          <w:szCs w:val="22"/>
        </w:rPr>
        <w:t>siswa</w:t>
      </w:r>
      <w:r w:rsidRPr="00151FA0">
        <w:rPr>
          <w:rFonts w:ascii="Arial" w:hAnsi="Arial" w:cs="Arial"/>
          <w:color w:val="000000"/>
          <w:sz w:val="22"/>
          <w:szCs w:val="22"/>
        </w:rPr>
        <w:t xml:space="preserve"> </w:t>
      </w:r>
      <w:r w:rsidR="004F30DD" w:rsidRPr="00151FA0">
        <w:rPr>
          <w:rFonts w:ascii="Arial" w:hAnsi="Arial" w:cs="Arial"/>
          <w:color w:val="000000"/>
          <w:sz w:val="22"/>
          <w:szCs w:val="22"/>
        </w:rPr>
        <w:t xml:space="preserve">untuk belajar berkelompok dan 8.) </w:t>
      </w:r>
      <w:proofErr w:type="gramStart"/>
      <w:r w:rsidR="004F30DD" w:rsidRPr="00151FA0">
        <w:rPr>
          <w:rFonts w:ascii="Arial" w:hAnsi="Arial" w:cs="Arial"/>
          <w:color w:val="000000"/>
          <w:sz w:val="22"/>
          <w:szCs w:val="22"/>
        </w:rPr>
        <w:t>k</w:t>
      </w:r>
      <w:r w:rsidRPr="00151FA0">
        <w:rPr>
          <w:rFonts w:ascii="Arial" w:hAnsi="Arial" w:cs="Arial"/>
          <w:color w:val="000000"/>
          <w:sz w:val="22"/>
          <w:szCs w:val="22"/>
        </w:rPr>
        <w:t>emajuan</w:t>
      </w:r>
      <w:proofErr w:type="gramEnd"/>
      <w:r w:rsidRPr="00151FA0">
        <w:rPr>
          <w:rFonts w:ascii="Arial" w:hAnsi="Arial" w:cs="Arial"/>
          <w:color w:val="000000"/>
          <w:sz w:val="22"/>
          <w:szCs w:val="22"/>
        </w:rPr>
        <w:t xml:space="preserve"> individu </w:t>
      </w:r>
      <w:r w:rsidR="00C618D0" w:rsidRPr="00151FA0">
        <w:rPr>
          <w:rFonts w:ascii="Arial" w:hAnsi="Arial" w:cs="Arial"/>
          <w:color w:val="000000"/>
          <w:sz w:val="22"/>
          <w:szCs w:val="22"/>
        </w:rPr>
        <w:t>siswa</w:t>
      </w:r>
      <w:r w:rsidRPr="00151FA0">
        <w:rPr>
          <w:rFonts w:ascii="Arial" w:hAnsi="Arial" w:cs="Arial"/>
          <w:color w:val="000000"/>
          <w:sz w:val="22"/>
          <w:szCs w:val="22"/>
        </w:rPr>
        <w:t xml:space="preserve"> tidak terakomodir dengan baik.</w:t>
      </w:r>
    </w:p>
    <w:p w:rsidR="00E33B37" w:rsidRPr="00151FA0" w:rsidRDefault="00E33B37" w:rsidP="00151FA0">
      <w:pPr>
        <w:pStyle w:val="ListParagraph"/>
        <w:autoSpaceDE w:val="0"/>
        <w:autoSpaceDN w:val="0"/>
        <w:adjustRightInd w:val="0"/>
        <w:spacing w:after="0" w:line="240" w:lineRule="auto"/>
        <w:ind w:left="0" w:firstLine="709"/>
        <w:contextualSpacing/>
        <w:rPr>
          <w:rFonts w:ascii="Arial" w:hAnsi="Arial" w:cs="Arial"/>
          <w:color w:val="000000"/>
          <w:sz w:val="22"/>
          <w:szCs w:val="22"/>
          <w:lang w:val="en-US"/>
        </w:rPr>
      </w:pPr>
      <w:r w:rsidRPr="00151FA0">
        <w:rPr>
          <w:rStyle w:val="FontStyle28"/>
          <w:color w:val="000000"/>
        </w:rPr>
        <w:t>Ber</w:t>
      </w:r>
      <w:r w:rsidRPr="00151FA0">
        <w:rPr>
          <w:rStyle w:val="FontStyle28"/>
          <w:color w:val="000000"/>
          <w:lang w:val="en-US"/>
        </w:rPr>
        <w:t xml:space="preserve">dasarkan latar belakang di atas dengan melihat sisi inovatif dari model pembelajaran </w:t>
      </w:r>
      <w:r w:rsidRPr="00151FA0">
        <w:rPr>
          <w:rFonts w:ascii="Arial" w:hAnsi="Arial" w:cs="Arial"/>
          <w:color w:val="000000"/>
          <w:sz w:val="22"/>
          <w:szCs w:val="22"/>
        </w:rPr>
        <w:t xml:space="preserve">kooperatif </w:t>
      </w:r>
      <w:r w:rsidRPr="00151FA0">
        <w:rPr>
          <w:rFonts w:ascii="Arial" w:hAnsi="Arial" w:cs="Arial"/>
          <w:sz w:val="22"/>
          <w:szCs w:val="22"/>
        </w:rPr>
        <w:t xml:space="preserve">tipe </w:t>
      </w:r>
      <w:r w:rsidRPr="00151FA0">
        <w:rPr>
          <w:rFonts w:ascii="Arial" w:hAnsi="Arial" w:cs="Arial"/>
          <w:iCs/>
          <w:sz w:val="22"/>
          <w:szCs w:val="22"/>
        </w:rPr>
        <w:t>STAD</w:t>
      </w:r>
      <w:r w:rsidRPr="00151FA0">
        <w:rPr>
          <w:rFonts w:ascii="Arial" w:hAnsi="Arial" w:cs="Arial"/>
          <w:i/>
          <w:iCs/>
          <w:sz w:val="22"/>
          <w:szCs w:val="22"/>
          <w:lang w:val="en-US"/>
        </w:rPr>
        <w:t xml:space="preserve">, </w:t>
      </w:r>
      <w:r w:rsidRPr="00151FA0">
        <w:rPr>
          <w:rFonts w:ascii="Arial" w:hAnsi="Arial" w:cs="Arial"/>
          <w:iCs/>
          <w:sz w:val="22"/>
          <w:szCs w:val="22"/>
          <w:lang w:val="en-US"/>
        </w:rPr>
        <w:t>peneliti merekomendasikan m</w:t>
      </w:r>
      <w:r w:rsidRPr="00151FA0">
        <w:rPr>
          <w:rFonts w:ascii="Arial" w:hAnsi="Arial" w:cs="Arial"/>
          <w:color w:val="000000"/>
          <w:sz w:val="22"/>
          <w:szCs w:val="22"/>
        </w:rPr>
        <w:t xml:space="preserve">odel pembelajaran kooperatif </w:t>
      </w:r>
      <w:r w:rsidRPr="00151FA0">
        <w:rPr>
          <w:rFonts w:ascii="Arial" w:hAnsi="Arial" w:cs="Arial"/>
          <w:sz w:val="22"/>
          <w:szCs w:val="22"/>
        </w:rPr>
        <w:t xml:space="preserve">tipe </w:t>
      </w:r>
      <w:r w:rsidRPr="00151FA0">
        <w:rPr>
          <w:rFonts w:ascii="Arial" w:hAnsi="Arial" w:cs="Arial"/>
          <w:iCs/>
          <w:sz w:val="22"/>
          <w:szCs w:val="22"/>
        </w:rPr>
        <w:t>STAD</w:t>
      </w:r>
      <w:r w:rsidRPr="00151FA0">
        <w:rPr>
          <w:rFonts w:ascii="Arial" w:hAnsi="Arial" w:cs="Arial"/>
          <w:color w:val="000000"/>
          <w:sz w:val="22"/>
          <w:szCs w:val="22"/>
          <w:lang w:val="en-US"/>
        </w:rPr>
        <w:t xml:space="preserve">untuk memperbaiki pemahaman konsep mata pelajaran PKn pada siswa kelas XI IPS1 di SMA Negeri 1 Busungbiu. </w:t>
      </w:r>
    </w:p>
    <w:p w:rsidR="00E33B37" w:rsidRPr="00151FA0" w:rsidRDefault="00E33B37" w:rsidP="00151FA0">
      <w:pPr>
        <w:pStyle w:val="ListParagraph"/>
        <w:autoSpaceDE w:val="0"/>
        <w:autoSpaceDN w:val="0"/>
        <w:adjustRightInd w:val="0"/>
        <w:spacing w:after="0" w:line="240" w:lineRule="auto"/>
        <w:ind w:left="0" w:firstLine="709"/>
        <w:contextualSpacing/>
        <w:rPr>
          <w:rFonts w:ascii="Arial" w:hAnsi="Arial" w:cs="Arial"/>
          <w:color w:val="000000"/>
          <w:sz w:val="22"/>
          <w:szCs w:val="22"/>
          <w:lang w:val="en-US"/>
        </w:rPr>
      </w:pPr>
      <w:r w:rsidRPr="00151FA0">
        <w:rPr>
          <w:rFonts w:ascii="Arial" w:hAnsi="Arial" w:cs="Arial"/>
          <w:color w:val="000000"/>
          <w:sz w:val="22"/>
          <w:szCs w:val="22"/>
          <w:lang w:val="en-US"/>
        </w:rPr>
        <w:t>Berbagai temuan penelitian terdahulu menunjukkan bahwa model pembelajaran kooperatif membantu guru dan siswa dalam mencapai tujuan pembelajaran.</w:t>
      </w:r>
      <w:r w:rsidR="004F30DD" w:rsidRPr="00151FA0">
        <w:rPr>
          <w:rFonts w:ascii="Arial" w:hAnsi="Arial" w:cs="Arial"/>
          <w:color w:val="000000"/>
          <w:sz w:val="22"/>
          <w:szCs w:val="22"/>
          <w:lang w:val="en-US"/>
        </w:rPr>
        <w:t xml:space="preserve"> </w:t>
      </w:r>
      <w:r w:rsidRPr="00151FA0">
        <w:rPr>
          <w:rFonts w:ascii="Arial" w:hAnsi="Arial" w:cs="Arial"/>
          <w:color w:val="000000"/>
          <w:sz w:val="22"/>
          <w:szCs w:val="22"/>
          <w:lang w:val="en-US"/>
        </w:rPr>
        <w:t>H</w:t>
      </w:r>
      <w:r w:rsidR="009D6560" w:rsidRPr="00151FA0">
        <w:rPr>
          <w:rFonts w:ascii="Arial" w:hAnsi="Arial" w:cs="Arial"/>
          <w:color w:val="000000"/>
          <w:sz w:val="22"/>
          <w:szCs w:val="22"/>
        </w:rPr>
        <w:t>asil penelitian</w:t>
      </w:r>
      <w:r w:rsidR="004F30DD" w:rsidRPr="00151FA0">
        <w:rPr>
          <w:rFonts w:ascii="Arial" w:hAnsi="Arial" w:cs="Arial"/>
          <w:color w:val="000000"/>
          <w:sz w:val="22"/>
          <w:szCs w:val="22"/>
          <w:lang w:val="en-US"/>
        </w:rPr>
        <w:t xml:space="preserve"> </w:t>
      </w:r>
      <w:r w:rsidR="002F770F" w:rsidRPr="00151FA0">
        <w:rPr>
          <w:rFonts w:ascii="Arial" w:hAnsi="Arial" w:cs="Arial"/>
          <w:color w:val="000000"/>
          <w:sz w:val="22"/>
          <w:szCs w:val="22"/>
          <w:lang w:val="en-US"/>
        </w:rPr>
        <w:t>Cahyani</w:t>
      </w:r>
      <w:r w:rsidRPr="00151FA0">
        <w:rPr>
          <w:rFonts w:ascii="Arial" w:hAnsi="Arial" w:cs="Arial"/>
          <w:color w:val="000000"/>
          <w:sz w:val="22"/>
          <w:szCs w:val="22"/>
        </w:rPr>
        <w:t xml:space="preserve"> (201</w:t>
      </w:r>
      <w:r w:rsidR="002F770F" w:rsidRPr="00151FA0">
        <w:rPr>
          <w:rFonts w:ascii="Arial" w:hAnsi="Arial" w:cs="Arial"/>
          <w:color w:val="000000"/>
          <w:sz w:val="22"/>
          <w:szCs w:val="22"/>
          <w:lang w:val="en-US"/>
        </w:rPr>
        <w:t>4</w:t>
      </w:r>
      <w:r w:rsidRPr="00151FA0">
        <w:rPr>
          <w:rFonts w:ascii="Arial" w:hAnsi="Arial" w:cs="Arial"/>
          <w:color w:val="000000"/>
          <w:sz w:val="22"/>
          <w:szCs w:val="22"/>
        </w:rPr>
        <w:t xml:space="preserve">), menunjukkan bahwa penerapan model pembelajaran kooperatif </w:t>
      </w:r>
      <w:r w:rsidRPr="00151FA0">
        <w:rPr>
          <w:rFonts w:ascii="Arial" w:hAnsi="Arial" w:cs="Arial"/>
          <w:color w:val="000000"/>
          <w:sz w:val="22"/>
          <w:szCs w:val="22"/>
          <w:lang w:val="en-US"/>
        </w:rPr>
        <w:t>tipe STAD</w:t>
      </w:r>
      <w:r w:rsidR="002F770F" w:rsidRPr="00151FA0">
        <w:rPr>
          <w:rFonts w:ascii="Arial" w:hAnsi="Arial" w:cs="Arial"/>
          <w:color w:val="000000"/>
          <w:sz w:val="22"/>
          <w:szCs w:val="22"/>
          <w:lang w:val="en-US"/>
        </w:rPr>
        <w:t xml:space="preserve"> berbantuan Multimedia</w:t>
      </w:r>
      <w:r w:rsidRPr="00151FA0">
        <w:rPr>
          <w:rFonts w:ascii="Arial" w:hAnsi="Arial" w:cs="Arial"/>
          <w:color w:val="000000"/>
          <w:sz w:val="22"/>
          <w:szCs w:val="22"/>
        </w:rPr>
        <w:t xml:space="preserve"> dalam pembelajaran PKn dapat meningkatkan hasil </w:t>
      </w:r>
      <w:proofErr w:type="gramStart"/>
      <w:r w:rsidRPr="00151FA0">
        <w:rPr>
          <w:rFonts w:ascii="Arial" w:hAnsi="Arial" w:cs="Arial"/>
          <w:color w:val="000000"/>
          <w:sz w:val="22"/>
          <w:szCs w:val="22"/>
        </w:rPr>
        <w:t>belajar  peserta</w:t>
      </w:r>
      <w:proofErr w:type="gramEnd"/>
      <w:r w:rsidRPr="00151FA0">
        <w:rPr>
          <w:rFonts w:ascii="Arial" w:hAnsi="Arial" w:cs="Arial"/>
          <w:color w:val="000000"/>
          <w:sz w:val="22"/>
          <w:szCs w:val="22"/>
        </w:rPr>
        <w:t xml:space="preserve"> didik kelas </w:t>
      </w:r>
      <w:r w:rsidR="002F770F" w:rsidRPr="00151FA0">
        <w:rPr>
          <w:rFonts w:ascii="Arial" w:hAnsi="Arial" w:cs="Arial"/>
          <w:color w:val="000000"/>
          <w:sz w:val="22"/>
          <w:szCs w:val="22"/>
          <w:lang w:val="en-US"/>
        </w:rPr>
        <w:t>VII SMP N 1 Sawan</w:t>
      </w:r>
      <w:r w:rsidRPr="00151FA0">
        <w:rPr>
          <w:rFonts w:ascii="Arial" w:hAnsi="Arial" w:cs="Arial"/>
          <w:color w:val="000000"/>
          <w:sz w:val="22"/>
          <w:szCs w:val="22"/>
        </w:rPr>
        <w:t xml:space="preserve">. </w:t>
      </w:r>
      <w:r w:rsidR="000F6F94" w:rsidRPr="00151FA0">
        <w:rPr>
          <w:rFonts w:ascii="Arial" w:hAnsi="Arial" w:cs="Arial"/>
          <w:sz w:val="22"/>
          <w:szCs w:val="22"/>
        </w:rPr>
        <w:t>Se</w:t>
      </w:r>
      <w:r w:rsidR="000F6F94" w:rsidRPr="00151FA0">
        <w:rPr>
          <w:rFonts w:ascii="Arial" w:hAnsi="Arial" w:cs="Arial"/>
          <w:sz w:val="22"/>
          <w:szCs w:val="22"/>
          <w:lang w:val="en-US"/>
        </w:rPr>
        <w:t xml:space="preserve">jalan dengan hal tersebut, </w:t>
      </w:r>
      <w:r w:rsidR="004F30DD" w:rsidRPr="00151FA0">
        <w:rPr>
          <w:rFonts w:ascii="Arial" w:hAnsi="Arial" w:cs="Arial"/>
          <w:sz w:val="22"/>
          <w:szCs w:val="22"/>
        </w:rPr>
        <w:t>Kartika (2013)</w:t>
      </w:r>
      <w:r w:rsidR="000F6F94" w:rsidRPr="00151FA0">
        <w:rPr>
          <w:rFonts w:ascii="Arial" w:hAnsi="Arial" w:cs="Arial"/>
          <w:sz w:val="22"/>
          <w:szCs w:val="22"/>
        </w:rPr>
        <w:t xml:space="preserve"> </w:t>
      </w:r>
      <w:r w:rsidR="000F6F94" w:rsidRPr="00151FA0">
        <w:rPr>
          <w:rFonts w:ascii="Arial" w:hAnsi="Arial" w:cs="Arial"/>
          <w:sz w:val="22"/>
          <w:szCs w:val="22"/>
          <w:lang w:val="en-US"/>
        </w:rPr>
        <w:t xml:space="preserve">melalui hasil penelitiannya menemukan </w:t>
      </w:r>
      <w:r w:rsidR="000F6F94" w:rsidRPr="00151FA0">
        <w:rPr>
          <w:rFonts w:ascii="Arial" w:hAnsi="Arial" w:cs="Arial"/>
          <w:sz w:val="22"/>
          <w:szCs w:val="22"/>
        </w:rPr>
        <w:t>bahwa penerapan model kooperatif tipe STAD dalam pembelajaran PKn dapat meningkatkan aktivitas dan hasil belajar siswa. kelas X B SMA Negeri 1 Kubutambahan pada semester genap tahun ajaran 2013/ 2014.</w:t>
      </w:r>
      <w:r w:rsidR="004F30DD" w:rsidRPr="00151FA0">
        <w:rPr>
          <w:rFonts w:ascii="Arial" w:hAnsi="Arial" w:cs="Arial"/>
          <w:sz w:val="22"/>
          <w:szCs w:val="22"/>
          <w:lang w:val="en-US"/>
        </w:rPr>
        <w:t xml:space="preserve"> </w:t>
      </w:r>
      <w:r w:rsidR="002C4ED4" w:rsidRPr="00151FA0">
        <w:rPr>
          <w:rFonts w:ascii="Arial" w:hAnsi="Arial" w:cs="Arial"/>
          <w:sz w:val="22"/>
          <w:szCs w:val="22"/>
          <w:lang w:val="en-US"/>
        </w:rPr>
        <w:t xml:space="preserve">Demikian juga halnya, </w:t>
      </w:r>
      <w:r w:rsidR="004F30DD" w:rsidRPr="00151FA0">
        <w:rPr>
          <w:rFonts w:ascii="Arial" w:hAnsi="Arial" w:cs="Arial"/>
          <w:sz w:val="22"/>
          <w:szCs w:val="22"/>
        </w:rPr>
        <w:t>Lianita</w:t>
      </w:r>
      <w:r w:rsidR="002C4ED4" w:rsidRPr="00151FA0">
        <w:rPr>
          <w:rFonts w:ascii="Arial" w:hAnsi="Arial" w:cs="Arial"/>
          <w:sz w:val="22"/>
          <w:szCs w:val="22"/>
        </w:rPr>
        <w:t xml:space="preserve"> (2</w:t>
      </w:r>
      <w:r w:rsidR="004F30DD" w:rsidRPr="00151FA0">
        <w:rPr>
          <w:rFonts w:ascii="Arial" w:hAnsi="Arial" w:cs="Arial"/>
          <w:sz w:val="22"/>
          <w:szCs w:val="22"/>
        </w:rPr>
        <w:t>013)</w:t>
      </w:r>
      <w:r w:rsidR="002C4ED4" w:rsidRPr="00151FA0">
        <w:rPr>
          <w:rFonts w:ascii="Arial" w:hAnsi="Arial" w:cs="Arial"/>
          <w:sz w:val="22"/>
          <w:szCs w:val="22"/>
        </w:rPr>
        <w:t xml:space="preserve"> melalui hasil penelitiannya menunjukkan bahwa Model Pembelajaran Kooperatif Tife STAD berpengaruh terhadap Aktivitas dan Prestasi Belajar PKn Kelas XI SMA Negeri 1 Bangli.</w:t>
      </w:r>
      <w:r w:rsidR="004F30DD" w:rsidRPr="00151FA0">
        <w:rPr>
          <w:rFonts w:ascii="Arial" w:hAnsi="Arial" w:cs="Arial"/>
          <w:sz w:val="22"/>
          <w:szCs w:val="22"/>
          <w:lang w:val="en-US"/>
        </w:rPr>
        <w:t xml:space="preserve"> </w:t>
      </w:r>
      <w:r w:rsidRPr="00151FA0">
        <w:rPr>
          <w:rFonts w:ascii="Arial" w:hAnsi="Arial" w:cs="Arial"/>
          <w:color w:val="000000"/>
          <w:sz w:val="22"/>
          <w:szCs w:val="22"/>
          <w:lang w:val="en-US"/>
        </w:rPr>
        <w:t xml:space="preserve">Dengan demikian penerapan </w:t>
      </w:r>
      <w:r w:rsidRPr="00151FA0">
        <w:rPr>
          <w:rFonts w:ascii="Arial" w:hAnsi="Arial" w:cs="Arial"/>
          <w:color w:val="000000"/>
          <w:sz w:val="22"/>
          <w:szCs w:val="22"/>
          <w:lang w:val="sv-SE"/>
        </w:rPr>
        <w:t xml:space="preserve">model pembelajaran kooperatif </w:t>
      </w:r>
      <w:r w:rsidRPr="00151FA0">
        <w:rPr>
          <w:rFonts w:ascii="Arial" w:hAnsi="Arial" w:cs="Arial"/>
          <w:color w:val="000000"/>
          <w:sz w:val="22"/>
          <w:szCs w:val="22"/>
          <w:lang w:val="en-US"/>
        </w:rPr>
        <w:t xml:space="preserve">tipe STAD diharapkan dapat meningkatkan </w:t>
      </w:r>
      <w:r w:rsidRPr="00151FA0">
        <w:rPr>
          <w:rFonts w:ascii="Arial" w:hAnsi="Arial" w:cs="Arial"/>
          <w:color w:val="000000"/>
          <w:sz w:val="22"/>
          <w:szCs w:val="22"/>
        </w:rPr>
        <w:t>hasil belajar</w:t>
      </w:r>
      <w:r w:rsidRPr="00151FA0">
        <w:rPr>
          <w:rFonts w:ascii="Arial" w:hAnsi="Arial" w:cs="Arial"/>
          <w:color w:val="000000"/>
          <w:sz w:val="22"/>
          <w:szCs w:val="22"/>
          <w:lang w:val="en-US"/>
        </w:rPr>
        <w:t xml:space="preserve"> </w:t>
      </w:r>
      <w:r w:rsidR="00C618D0" w:rsidRPr="00151FA0">
        <w:rPr>
          <w:rFonts w:ascii="Arial" w:hAnsi="Arial" w:cs="Arial"/>
          <w:color w:val="000000"/>
          <w:sz w:val="22"/>
          <w:szCs w:val="22"/>
          <w:lang w:val="en-US"/>
        </w:rPr>
        <w:t>siswa</w:t>
      </w:r>
      <w:r w:rsidRPr="00151FA0">
        <w:rPr>
          <w:rFonts w:ascii="Arial" w:hAnsi="Arial" w:cs="Arial"/>
          <w:color w:val="000000"/>
          <w:sz w:val="22"/>
          <w:szCs w:val="22"/>
          <w:lang w:val="en-US"/>
        </w:rPr>
        <w:t xml:space="preserve"> dalam pembelajaran </w:t>
      </w:r>
      <w:r w:rsidRPr="00151FA0">
        <w:rPr>
          <w:rFonts w:ascii="Arial" w:hAnsi="Arial" w:cs="Arial"/>
          <w:color w:val="000000"/>
          <w:sz w:val="22"/>
          <w:szCs w:val="22"/>
        </w:rPr>
        <w:t>PKn</w:t>
      </w:r>
      <w:r w:rsidRPr="00151FA0">
        <w:rPr>
          <w:rFonts w:ascii="Arial" w:hAnsi="Arial" w:cs="Arial"/>
          <w:color w:val="000000"/>
          <w:sz w:val="22"/>
          <w:szCs w:val="22"/>
          <w:lang w:val="en-US"/>
        </w:rPr>
        <w:t>.</w:t>
      </w:r>
    </w:p>
    <w:p w:rsidR="00E82F79" w:rsidRPr="00151FA0" w:rsidRDefault="00E33B37" w:rsidP="00151FA0">
      <w:pPr>
        <w:pStyle w:val="ListParagraph"/>
        <w:autoSpaceDE w:val="0"/>
        <w:autoSpaceDN w:val="0"/>
        <w:adjustRightInd w:val="0"/>
        <w:spacing w:after="0" w:line="240" w:lineRule="auto"/>
        <w:ind w:left="0" w:firstLine="709"/>
        <w:contextualSpacing/>
        <w:rPr>
          <w:rFonts w:ascii="Arial" w:hAnsi="Arial" w:cs="Arial"/>
          <w:color w:val="000000"/>
          <w:sz w:val="22"/>
          <w:szCs w:val="22"/>
          <w:lang w:val="sv-SE"/>
        </w:rPr>
      </w:pPr>
      <w:r w:rsidRPr="00151FA0">
        <w:rPr>
          <w:rFonts w:ascii="Arial" w:hAnsi="Arial" w:cs="Arial"/>
          <w:color w:val="000000"/>
          <w:sz w:val="22"/>
          <w:szCs w:val="22"/>
          <w:lang w:val="en-US"/>
        </w:rPr>
        <w:t xml:space="preserve">Untuk kepentingan pendekatan dalam penelitian ini, selanjutnya teori tersebut </w:t>
      </w:r>
      <w:proofErr w:type="gramStart"/>
      <w:r w:rsidRPr="00151FA0">
        <w:rPr>
          <w:rFonts w:ascii="Arial" w:hAnsi="Arial" w:cs="Arial"/>
          <w:color w:val="000000"/>
          <w:sz w:val="22"/>
          <w:szCs w:val="22"/>
          <w:lang w:val="en-US"/>
        </w:rPr>
        <w:t>akan</w:t>
      </w:r>
      <w:proofErr w:type="gramEnd"/>
      <w:r w:rsidRPr="00151FA0">
        <w:rPr>
          <w:rFonts w:ascii="Arial" w:hAnsi="Arial" w:cs="Arial"/>
          <w:color w:val="000000"/>
          <w:sz w:val="22"/>
          <w:szCs w:val="22"/>
          <w:lang w:val="en-US"/>
        </w:rPr>
        <w:t xml:space="preserve"> diaplikasikan dengan menggunakan berbagai sumber rujukan. Jadi, identifikasi masalahnya yaitu: </w:t>
      </w:r>
      <w:r w:rsidRPr="00151FA0">
        <w:rPr>
          <w:rFonts w:ascii="Arial" w:hAnsi="Arial" w:cs="Arial"/>
          <w:color w:val="000000"/>
          <w:sz w:val="22"/>
          <w:szCs w:val="22"/>
          <w:lang w:val="en-US"/>
        </w:rPr>
        <w:lastRenderedPageBreak/>
        <w:t>a</w:t>
      </w:r>
      <w:r w:rsidRPr="00151FA0">
        <w:rPr>
          <w:rFonts w:ascii="Arial" w:hAnsi="Arial" w:cs="Arial"/>
          <w:color w:val="000000"/>
          <w:sz w:val="22"/>
          <w:szCs w:val="22"/>
        </w:rPr>
        <w:t xml:space="preserve">pakah penerapan </w:t>
      </w:r>
      <w:r w:rsidRPr="00151FA0">
        <w:rPr>
          <w:rFonts w:ascii="Arial" w:hAnsi="Arial" w:cs="Arial"/>
          <w:color w:val="000000"/>
          <w:sz w:val="22"/>
          <w:szCs w:val="22"/>
          <w:lang w:val="sv-SE"/>
        </w:rPr>
        <w:t xml:space="preserve">model </w:t>
      </w:r>
      <w:r w:rsidRPr="00151FA0">
        <w:rPr>
          <w:rFonts w:ascii="Arial" w:hAnsi="Arial" w:cs="Arial"/>
          <w:color w:val="000000"/>
          <w:sz w:val="22"/>
          <w:szCs w:val="22"/>
        </w:rPr>
        <w:t xml:space="preserve">pembelajaran kooperatif tipe STAD dalam pembelajaran PKn dapat meningkatkan pemahaman konsep PKn </w:t>
      </w:r>
      <w:r w:rsidR="00C618D0" w:rsidRPr="00151FA0">
        <w:rPr>
          <w:rFonts w:ascii="Arial" w:hAnsi="Arial" w:cs="Arial"/>
          <w:color w:val="000000"/>
          <w:sz w:val="22"/>
          <w:szCs w:val="22"/>
          <w:lang w:val="en-US"/>
        </w:rPr>
        <w:t>siswa</w:t>
      </w:r>
      <w:r w:rsidRPr="00151FA0">
        <w:rPr>
          <w:rFonts w:ascii="Arial" w:hAnsi="Arial" w:cs="Arial"/>
          <w:color w:val="000000"/>
          <w:sz w:val="22"/>
          <w:szCs w:val="22"/>
        </w:rPr>
        <w:t xml:space="preserve"> kelas XI IPS1</w:t>
      </w:r>
      <w:r w:rsidR="00C618D0" w:rsidRPr="00151FA0">
        <w:rPr>
          <w:rFonts w:ascii="Arial" w:hAnsi="Arial" w:cs="Arial"/>
          <w:color w:val="000000"/>
          <w:sz w:val="22"/>
          <w:szCs w:val="22"/>
          <w:lang w:val="en-US"/>
        </w:rPr>
        <w:t xml:space="preserve"> </w:t>
      </w:r>
      <w:r w:rsidRPr="00151FA0">
        <w:rPr>
          <w:rFonts w:ascii="Arial" w:hAnsi="Arial" w:cs="Arial"/>
          <w:color w:val="000000"/>
          <w:sz w:val="22"/>
          <w:szCs w:val="22"/>
          <w:lang w:val="sv-SE"/>
        </w:rPr>
        <w:t xml:space="preserve">SMA Negeri 1 Busungbiu serta bagaimana tanggapan </w:t>
      </w:r>
      <w:r w:rsidR="00C618D0" w:rsidRPr="00151FA0">
        <w:rPr>
          <w:rFonts w:ascii="Arial" w:hAnsi="Arial" w:cs="Arial"/>
          <w:color w:val="000000"/>
          <w:sz w:val="22"/>
          <w:szCs w:val="22"/>
          <w:lang w:val="en-US"/>
        </w:rPr>
        <w:t>siswa</w:t>
      </w:r>
      <w:r w:rsidRPr="00151FA0">
        <w:rPr>
          <w:rFonts w:ascii="Arial" w:hAnsi="Arial" w:cs="Arial"/>
          <w:color w:val="000000"/>
          <w:sz w:val="22"/>
          <w:szCs w:val="22"/>
          <w:lang w:val="sv-SE"/>
        </w:rPr>
        <w:t xml:space="preserve"> kelas XI IPS1 SMA Negeri 1 Busungbiu terhadap penerapan model pembelajaran kooperatif tife STAD dalam pembelajaran PKn.</w:t>
      </w:r>
    </w:p>
    <w:p w:rsidR="00E33B37" w:rsidRPr="00151FA0" w:rsidRDefault="00E33B37" w:rsidP="00151FA0">
      <w:pPr>
        <w:pStyle w:val="ListParagraph"/>
        <w:autoSpaceDE w:val="0"/>
        <w:autoSpaceDN w:val="0"/>
        <w:adjustRightInd w:val="0"/>
        <w:spacing w:after="0" w:line="240" w:lineRule="auto"/>
        <w:ind w:left="0" w:firstLine="0"/>
        <w:contextualSpacing/>
        <w:rPr>
          <w:rFonts w:ascii="Arial" w:hAnsi="Arial" w:cs="Arial"/>
          <w:color w:val="000000"/>
          <w:sz w:val="22"/>
          <w:szCs w:val="22"/>
          <w:lang w:val="en-US"/>
        </w:rPr>
      </w:pPr>
    </w:p>
    <w:p w:rsidR="00E33B37" w:rsidRPr="00151FA0" w:rsidRDefault="00E33B37" w:rsidP="00151FA0">
      <w:pPr>
        <w:pStyle w:val="BodyText"/>
        <w:numPr>
          <w:ilvl w:val="0"/>
          <w:numId w:val="1"/>
        </w:numPr>
        <w:spacing w:line="240" w:lineRule="auto"/>
        <w:ind w:left="284" w:hanging="284"/>
        <w:contextualSpacing/>
        <w:rPr>
          <w:b/>
          <w:sz w:val="22"/>
          <w:szCs w:val="22"/>
        </w:rPr>
      </w:pPr>
      <w:r w:rsidRPr="00151FA0">
        <w:rPr>
          <w:b/>
          <w:sz w:val="22"/>
          <w:szCs w:val="22"/>
        </w:rPr>
        <w:t>METODE PENELITIAN</w:t>
      </w:r>
    </w:p>
    <w:p w:rsidR="00E33B37" w:rsidRPr="00151FA0" w:rsidRDefault="00E33B37" w:rsidP="00151FA0">
      <w:pPr>
        <w:pStyle w:val="BodyText2"/>
        <w:spacing w:after="0" w:line="240" w:lineRule="auto"/>
        <w:ind w:left="0" w:firstLine="709"/>
        <w:contextualSpacing/>
        <w:rPr>
          <w:rFonts w:ascii="Arial" w:hAnsi="Arial" w:cs="Arial"/>
          <w:sz w:val="22"/>
          <w:szCs w:val="22"/>
        </w:rPr>
      </w:pPr>
      <w:r w:rsidRPr="00151FA0">
        <w:rPr>
          <w:rFonts w:ascii="Arial" w:hAnsi="Arial" w:cs="Arial"/>
          <w:sz w:val="22"/>
          <w:szCs w:val="22"/>
        </w:rPr>
        <w:t>Jenis penelitian yang digunakan dalam penelitian ini adalah penelitian tindakan kelas (</w:t>
      </w:r>
      <w:r w:rsidRPr="00151FA0">
        <w:rPr>
          <w:rFonts w:ascii="Arial" w:hAnsi="Arial" w:cs="Arial"/>
          <w:i/>
          <w:sz w:val="22"/>
          <w:szCs w:val="22"/>
        </w:rPr>
        <w:t>Classroom Action Research</w:t>
      </w:r>
      <w:r w:rsidRPr="00151FA0">
        <w:rPr>
          <w:rFonts w:ascii="Arial" w:hAnsi="Arial" w:cs="Arial"/>
          <w:sz w:val="22"/>
          <w:szCs w:val="22"/>
        </w:rPr>
        <w:t xml:space="preserve">).Penelitian tindakan kelas adalah suatu bentuk penelitian yang bersifat </w:t>
      </w:r>
      <w:r w:rsidRPr="00151FA0">
        <w:rPr>
          <w:rFonts w:ascii="Arial" w:hAnsi="Arial" w:cs="Arial"/>
          <w:b/>
          <w:sz w:val="22"/>
          <w:szCs w:val="22"/>
        </w:rPr>
        <w:t>reflektif</w:t>
      </w:r>
      <w:r w:rsidRPr="00151FA0">
        <w:rPr>
          <w:rFonts w:ascii="Arial" w:hAnsi="Arial" w:cs="Arial"/>
          <w:sz w:val="22"/>
          <w:szCs w:val="22"/>
        </w:rPr>
        <w:t xml:space="preserve"> dengan melakukan tindakan-tindakan tertentu agar dapat memperbaiki atau meningkatkan pelaksanaan pembelajaran di kelas secara professional.Penelitian Tindakan Kelas difokuskan pada kajian pemahaman konsep.Rancangan dalam penelitian ini adalah menggunakan siklus yang berkelanjutan dengan model penelitian tindakan kelas.Dalam melaksanakan penelitian, rancangan merupakan hal yang sangat penting untuk disampaikan. Tanpa rancangan, alur penelitian tidak </w:t>
      </w:r>
      <w:proofErr w:type="gramStart"/>
      <w:r w:rsidRPr="00151FA0">
        <w:rPr>
          <w:rFonts w:ascii="Arial" w:hAnsi="Arial" w:cs="Arial"/>
          <w:sz w:val="22"/>
          <w:szCs w:val="22"/>
        </w:rPr>
        <w:t>akan</w:t>
      </w:r>
      <w:proofErr w:type="gramEnd"/>
      <w:r w:rsidRPr="00151FA0">
        <w:rPr>
          <w:rFonts w:ascii="Arial" w:hAnsi="Arial" w:cs="Arial"/>
          <w:sz w:val="22"/>
          <w:szCs w:val="22"/>
        </w:rPr>
        <w:t xml:space="preserve"> terarah dalam pelaksanaannya. Menurut Kerlinger, (dalam Santyasa, 2011) </w:t>
      </w:r>
    </w:p>
    <w:p w:rsidR="00E33B37" w:rsidRPr="00151FA0" w:rsidRDefault="00E33B37" w:rsidP="00151FA0">
      <w:pPr>
        <w:pStyle w:val="BodyText2"/>
        <w:spacing w:after="0" w:line="240" w:lineRule="auto"/>
        <w:ind w:left="0" w:firstLine="567"/>
        <w:contextualSpacing/>
        <w:rPr>
          <w:rFonts w:ascii="Arial" w:hAnsi="Arial" w:cs="Arial"/>
          <w:sz w:val="22"/>
          <w:szCs w:val="22"/>
        </w:rPr>
      </w:pPr>
      <w:r w:rsidRPr="00151FA0">
        <w:rPr>
          <w:rFonts w:ascii="Arial" w:hAnsi="Arial" w:cs="Arial"/>
          <w:sz w:val="22"/>
          <w:szCs w:val="22"/>
        </w:rPr>
        <w:t xml:space="preserve"> Secara rinci, pada setiap siklus dilakukan prosedur-prosedur tindakan sebagai berikut: (1) perencanaan tindakan, (2) pelaksanaan tindakan, (3) observasi atau monitoring tindakan dan hasil-hasilnya, dan (4) evaluasi dan refleksi tindakan dan hasil-hasilnya (Kemmis dan Taggart, 1988). </w:t>
      </w:r>
    </w:p>
    <w:p w:rsidR="00E33B37" w:rsidRPr="00151FA0" w:rsidRDefault="00E33B37" w:rsidP="00151FA0">
      <w:pPr>
        <w:pStyle w:val="Default"/>
        <w:ind w:firstLine="709"/>
        <w:contextualSpacing/>
        <w:jc w:val="both"/>
        <w:rPr>
          <w:b/>
          <w:sz w:val="22"/>
          <w:szCs w:val="22"/>
        </w:rPr>
      </w:pPr>
      <w:r w:rsidRPr="00151FA0">
        <w:rPr>
          <w:color w:val="auto"/>
          <w:sz w:val="22"/>
          <w:szCs w:val="22"/>
        </w:rPr>
        <w:t xml:space="preserve">Subjek penelitian ini adalah </w:t>
      </w:r>
      <w:r w:rsidR="00D65BB9" w:rsidRPr="00151FA0">
        <w:rPr>
          <w:sz w:val="22"/>
          <w:szCs w:val="22"/>
          <w:lang w:val="en-US"/>
        </w:rPr>
        <w:t>siswa</w:t>
      </w:r>
      <w:r w:rsidRPr="00151FA0">
        <w:rPr>
          <w:color w:val="auto"/>
          <w:sz w:val="22"/>
          <w:szCs w:val="22"/>
        </w:rPr>
        <w:t xml:space="preserve"> Kelas </w:t>
      </w:r>
      <w:r w:rsidRPr="00151FA0">
        <w:rPr>
          <w:sz w:val="22"/>
          <w:szCs w:val="22"/>
          <w:lang w:val="en-US"/>
        </w:rPr>
        <w:t>XI IPS1</w:t>
      </w:r>
      <w:r w:rsidRPr="00151FA0">
        <w:rPr>
          <w:color w:val="auto"/>
          <w:sz w:val="22"/>
          <w:szCs w:val="22"/>
          <w:lang w:val="en-US"/>
        </w:rPr>
        <w:t xml:space="preserve"> SMA Negeri 1 Busungbiu, Kabupaten Buleleng,pada semester genap tahun  pelajaran 2016/2017 </w:t>
      </w:r>
      <w:r w:rsidRPr="00151FA0">
        <w:rPr>
          <w:color w:val="auto"/>
          <w:sz w:val="22"/>
          <w:szCs w:val="22"/>
        </w:rPr>
        <w:t xml:space="preserve">yang jumlahnya </w:t>
      </w:r>
      <w:r w:rsidRPr="00151FA0">
        <w:rPr>
          <w:color w:val="auto"/>
          <w:sz w:val="22"/>
          <w:szCs w:val="22"/>
          <w:lang w:val="en-US"/>
        </w:rPr>
        <w:t>26</w:t>
      </w:r>
      <w:r w:rsidRPr="00151FA0">
        <w:rPr>
          <w:color w:val="auto"/>
          <w:sz w:val="22"/>
          <w:szCs w:val="22"/>
        </w:rPr>
        <w:t xml:space="preserve"> orang</w:t>
      </w:r>
      <w:r w:rsidRPr="00151FA0">
        <w:rPr>
          <w:color w:val="auto"/>
          <w:sz w:val="22"/>
          <w:szCs w:val="22"/>
          <w:lang w:val="en-US"/>
        </w:rPr>
        <w:t xml:space="preserve">, yang terdiri dari  16 </w:t>
      </w:r>
      <w:r w:rsidR="00D65BB9" w:rsidRPr="00151FA0">
        <w:rPr>
          <w:sz w:val="22"/>
          <w:szCs w:val="22"/>
          <w:lang w:val="en-US"/>
        </w:rPr>
        <w:t>siswa</w:t>
      </w:r>
      <w:r w:rsidRPr="00151FA0">
        <w:rPr>
          <w:color w:val="auto"/>
          <w:sz w:val="22"/>
          <w:szCs w:val="22"/>
          <w:lang w:val="en-US"/>
        </w:rPr>
        <w:t xml:space="preserve"> laki, dan 10 </w:t>
      </w:r>
      <w:r w:rsidR="00D65BB9" w:rsidRPr="00151FA0">
        <w:rPr>
          <w:sz w:val="22"/>
          <w:szCs w:val="22"/>
          <w:lang w:val="en-US"/>
        </w:rPr>
        <w:t>siswa</w:t>
      </w:r>
      <w:r w:rsidRPr="00151FA0">
        <w:rPr>
          <w:color w:val="auto"/>
          <w:sz w:val="22"/>
          <w:szCs w:val="22"/>
          <w:lang w:val="en-US"/>
        </w:rPr>
        <w:t xml:space="preserve"> perempuan. Sedangkan </w:t>
      </w:r>
      <w:r w:rsidRPr="00151FA0">
        <w:rPr>
          <w:sz w:val="22"/>
          <w:szCs w:val="22"/>
        </w:rPr>
        <w:t xml:space="preserve">Objek penelitian dibedakan atas dua macam, yaitu (1) objek yang mencerminkan proses dan (2) objek yang mencerminkan produk (hasil tindakan) (Santyasa, 2011). Lokasi Penelitian tindakan ini dilakukan pada </w:t>
      </w:r>
      <w:r w:rsidR="00D65BB9" w:rsidRPr="00151FA0">
        <w:rPr>
          <w:sz w:val="22"/>
          <w:szCs w:val="22"/>
          <w:lang w:val="en-US"/>
        </w:rPr>
        <w:t>siswa</w:t>
      </w:r>
      <w:r w:rsidRPr="00151FA0">
        <w:rPr>
          <w:sz w:val="22"/>
          <w:szCs w:val="22"/>
        </w:rPr>
        <w:t xml:space="preserve">  kelas XI IPS1 di SMA Negeri 1 </w:t>
      </w:r>
      <w:r w:rsidRPr="00151FA0">
        <w:rPr>
          <w:sz w:val="22"/>
          <w:szCs w:val="22"/>
        </w:rPr>
        <w:lastRenderedPageBreak/>
        <w:t>Busungbiu, Kecamatan Busungbiu, Kabupaten Buleleng, Provinsi Bali.</w:t>
      </w:r>
    </w:p>
    <w:p w:rsidR="00E33B37" w:rsidRPr="00151FA0" w:rsidRDefault="00E33B37" w:rsidP="00151FA0">
      <w:pPr>
        <w:spacing w:line="240" w:lineRule="auto"/>
        <w:ind w:left="0" w:firstLine="709"/>
        <w:rPr>
          <w:rFonts w:ascii="Arial" w:hAnsi="Arial" w:cs="Arial"/>
          <w:sz w:val="22"/>
          <w:szCs w:val="22"/>
        </w:rPr>
      </w:pPr>
      <w:r w:rsidRPr="00151FA0">
        <w:rPr>
          <w:rFonts w:ascii="Arial" w:hAnsi="Arial" w:cs="Arial"/>
          <w:sz w:val="22"/>
          <w:szCs w:val="22"/>
        </w:rPr>
        <w:t>Metode pengumpulan data yang digunakan pada penelitian ini menggunakan metode tes untuk pemahaman konsep PKn, dan metode kuisioner untuk mengetahui bagaimana tanggapan siswa setelah diterapkan model pembelajaran tersebut.Jenisdata, yaitu data pemahaman konsep dan data tanggapan siswa.</w:t>
      </w:r>
      <w:r w:rsidR="00EE2AF8" w:rsidRPr="00151FA0">
        <w:rPr>
          <w:rFonts w:ascii="Arial" w:hAnsi="Arial" w:cs="Arial"/>
          <w:sz w:val="22"/>
          <w:szCs w:val="22"/>
        </w:rPr>
        <w:t xml:space="preserve"> </w:t>
      </w:r>
      <w:r w:rsidRPr="00151FA0">
        <w:rPr>
          <w:rFonts w:ascii="Arial" w:hAnsi="Arial" w:cs="Arial"/>
          <w:sz w:val="22"/>
          <w:szCs w:val="22"/>
        </w:rPr>
        <w:t xml:space="preserve">Instrumen yang digunakan </w:t>
      </w:r>
      <w:r w:rsidR="00EE2AF8" w:rsidRPr="00151FA0">
        <w:rPr>
          <w:rFonts w:ascii="Arial" w:hAnsi="Arial" w:cs="Arial"/>
          <w:sz w:val="22"/>
          <w:szCs w:val="22"/>
        </w:rPr>
        <w:t xml:space="preserve">adalah </w:t>
      </w:r>
      <w:r w:rsidRPr="00151FA0">
        <w:rPr>
          <w:rFonts w:ascii="Arial" w:hAnsi="Arial" w:cs="Arial"/>
          <w:sz w:val="22"/>
          <w:szCs w:val="22"/>
        </w:rPr>
        <w:t>tes pemahaman konsep dan angket.</w:t>
      </w:r>
    </w:p>
    <w:p w:rsidR="00E33B37" w:rsidRPr="00151FA0" w:rsidRDefault="00E33B37" w:rsidP="00151FA0">
      <w:pPr>
        <w:pStyle w:val="BodyText2"/>
        <w:spacing w:after="0" w:line="240" w:lineRule="auto"/>
        <w:ind w:left="0"/>
        <w:contextualSpacing/>
        <w:rPr>
          <w:rFonts w:ascii="Arial" w:hAnsi="Arial" w:cs="Arial"/>
          <w:sz w:val="22"/>
          <w:szCs w:val="22"/>
        </w:rPr>
      </w:pPr>
      <w:r w:rsidRPr="00151FA0">
        <w:rPr>
          <w:rFonts w:ascii="Arial" w:hAnsi="Arial" w:cs="Arial"/>
          <w:sz w:val="22"/>
          <w:szCs w:val="22"/>
        </w:rPr>
        <w:t>Tipe tes pemahaman konsep PKn yang dipilih adalah tes objektif jenis pilihan ganda dengan satu pilihan jawaban yang benar.</w:t>
      </w:r>
      <w:r w:rsidR="00EE2AF8" w:rsidRPr="00151FA0">
        <w:rPr>
          <w:rFonts w:ascii="Arial" w:hAnsi="Arial" w:cs="Arial"/>
          <w:sz w:val="22"/>
          <w:szCs w:val="22"/>
        </w:rPr>
        <w:t xml:space="preserve"> </w:t>
      </w:r>
      <w:r w:rsidRPr="00151FA0">
        <w:rPr>
          <w:rFonts w:ascii="Arial" w:hAnsi="Arial" w:cs="Arial"/>
          <w:sz w:val="22"/>
          <w:szCs w:val="22"/>
        </w:rPr>
        <w:t>Melalui tes ini diharapkan dapat mengungkapkan data penguasaan materi untuk variable pemahaman konsep pada ranah kognitif siswa. Ranah kognitif yang diukur meliputi: (1) pemahaman (C2), (2) aplikasi/penerapan (C3), (3) analisis (C4),</w:t>
      </w:r>
      <w:r w:rsidR="00D65BB9" w:rsidRPr="00151FA0">
        <w:rPr>
          <w:rFonts w:ascii="Arial" w:hAnsi="Arial" w:cs="Arial"/>
          <w:sz w:val="22"/>
          <w:szCs w:val="22"/>
        </w:rPr>
        <w:t xml:space="preserve"> </w:t>
      </w:r>
      <w:r w:rsidRPr="00151FA0">
        <w:rPr>
          <w:rFonts w:ascii="Arial" w:hAnsi="Arial" w:cs="Arial"/>
          <w:sz w:val="22"/>
          <w:szCs w:val="22"/>
        </w:rPr>
        <w:t xml:space="preserve">dan C5. Hasil tes pemahaman konsep PKn mempergunakan jawaban siswa dengan bobot 1 untuk jawaban benar dan bobot 0 untuk jawaban salah. </w:t>
      </w:r>
      <w:r w:rsidRPr="00151FA0">
        <w:rPr>
          <w:rFonts w:ascii="Arial" w:hAnsi="Arial" w:cs="Arial"/>
          <w:sz w:val="22"/>
          <w:szCs w:val="22"/>
        </w:rPr>
        <w:lastRenderedPageBreak/>
        <w:t>Total jawaban yang benar untuk setiap siswa digunakan untuk menentukan skor siswa bersangkutan.</w:t>
      </w:r>
    </w:p>
    <w:p w:rsidR="00E33B37" w:rsidRPr="00151FA0" w:rsidRDefault="00E33B37" w:rsidP="00151FA0">
      <w:pPr>
        <w:pStyle w:val="BodyText2"/>
        <w:spacing w:after="0" w:line="240" w:lineRule="auto"/>
        <w:ind w:left="0"/>
        <w:contextualSpacing/>
        <w:rPr>
          <w:rFonts w:ascii="Arial" w:hAnsi="Arial" w:cs="Arial"/>
          <w:sz w:val="22"/>
          <w:szCs w:val="22"/>
        </w:rPr>
      </w:pPr>
      <w:r w:rsidRPr="00151FA0">
        <w:rPr>
          <w:rFonts w:ascii="Arial" w:hAnsi="Arial" w:cs="Arial"/>
          <w:sz w:val="22"/>
          <w:szCs w:val="22"/>
          <w:lang w:val="fi-FI"/>
        </w:rPr>
        <w:t xml:space="preserve">Cara-cara yang digunakan untuk menganalisis data dalam penelitian ini adalah bersifat deskriptif kualitatif. </w:t>
      </w:r>
      <w:r w:rsidRPr="00151FA0">
        <w:rPr>
          <w:rFonts w:ascii="Arial" w:hAnsi="Arial" w:cs="Arial"/>
          <w:sz w:val="22"/>
          <w:szCs w:val="22"/>
          <w:lang w:val="sv-SE"/>
        </w:rPr>
        <w:t>Analisis deskriptif menggunakan nilai rat</w:t>
      </w:r>
      <w:r w:rsidR="00EE2AF8" w:rsidRPr="00151FA0">
        <w:rPr>
          <w:rFonts w:ascii="Arial" w:hAnsi="Arial" w:cs="Arial"/>
          <w:sz w:val="22"/>
          <w:szCs w:val="22"/>
          <w:lang w:val="sv-SE"/>
        </w:rPr>
        <w:t>a-rata</w:t>
      </w:r>
      <w:r w:rsidRPr="00151FA0">
        <w:rPr>
          <w:rFonts w:ascii="Arial" w:hAnsi="Arial" w:cs="Arial"/>
          <w:sz w:val="22"/>
          <w:szCs w:val="22"/>
          <w:lang w:val="sv-SE"/>
        </w:rPr>
        <w:t xml:space="preserve"> dan ketuntasan belajar yang </w:t>
      </w:r>
      <w:r w:rsidRPr="00151FA0">
        <w:rPr>
          <w:rFonts w:ascii="Arial" w:hAnsi="Arial" w:cs="Arial"/>
          <w:sz w:val="22"/>
          <w:szCs w:val="22"/>
        </w:rPr>
        <w:t>dicari dengan rumus berikut ini.</w:t>
      </w:r>
    </w:p>
    <w:p w:rsidR="00060780" w:rsidRPr="00151FA0" w:rsidRDefault="00060780" w:rsidP="00151FA0">
      <w:pPr>
        <w:pStyle w:val="BodyText2"/>
        <w:spacing w:after="0" w:line="240" w:lineRule="auto"/>
        <w:ind w:left="0" w:firstLine="0"/>
        <w:contextualSpacing/>
        <w:rPr>
          <w:rFonts w:ascii="Arial" w:hAnsi="Arial" w:cs="Arial"/>
          <w:sz w:val="22"/>
          <w:szCs w:val="22"/>
        </w:rPr>
      </w:pPr>
    </w:p>
    <w:p w:rsidR="00E33B37" w:rsidRPr="00151FA0" w:rsidRDefault="00E33B37" w:rsidP="00151FA0">
      <w:pPr>
        <w:pStyle w:val="BodyText2"/>
        <w:numPr>
          <w:ilvl w:val="0"/>
          <w:numId w:val="2"/>
        </w:numPr>
        <w:spacing w:after="0" w:line="240" w:lineRule="auto"/>
        <w:ind w:left="284" w:hanging="284"/>
        <w:contextualSpacing/>
        <w:rPr>
          <w:rFonts w:ascii="Arial" w:hAnsi="Arial" w:cs="Arial"/>
          <w:sz w:val="22"/>
          <w:szCs w:val="22"/>
        </w:rPr>
      </w:pPr>
      <w:r w:rsidRPr="00151FA0">
        <w:rPr>
          <w:rFonts w:ascii="Arial" w:hAnsi="Arial" w:cs="Arial"/>
          <w:sz w:val="22"/>
          <w:szCs w:val="22"/>
        </w:rPr>
        <w:t>Nilai Rata-rata</w:t>
      </w:r>
    </w:p>
    <w:p w:rsidR="00E33B37" w:rsidRPr="00151FA0" w:rsidRDefault="00E33B37" w:rsidP="00151FA0">
      <w:pPr>
        <w:pStyle w:val="BodyText2"/>
        <w:spacing w:after="0" w:line="240" w:lineRule="auto"/>
        <w:ind w:left="284"/>
        <w:contextualSpacing/>
        <w:rPr>
          <w:rFonts w:ascii="Arial" w:hAnsi="Arial" w:cs="Arial"/>
          <w:sz w:val="22"/>
          <w:szCs w:val="22"/>
        </w:rPr>
      </w:pPr>
      <w:r w:rsidRPr="00151FA0">
        <w:rPr>
          <w:rFonts w:ascii="Arial" w:hAnsi="Arial" w:cs="Arial"/>
          <w:position w:val="-24"/>
          <w:sz w:val="22"/>
          <w:szCs w:val="22"/>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22.85pt" o:ole="">
            <v:imagedata r:id="rId7" o:title=""/>
          </v:shape>
          <o:OLEObject Type="Embed" ProgID="Equation.3" ShapeID="_x0000_i1025" DrawAspect="Content" ObjectID="_1629138157" r:id="rId8"/>
        </w:object>
      </w:r>
    </w:p>
    <w:p w:rsidR="00E33B37" w:rsidRPr="00151FA0" w:rsidRDefault="00E33B37" w:rsidP="00151FA0">
      <w:pPr>
        <w:pStyle w:val="BodyText2"/>
        <w:spacing w:after="0" w:line="240" w:lineRule="auto"/>
        <w:ind w:left="284" w:firstLine="0"/>
        <w:contextualSpacing/>
        <w:rPr>
          <w:rFonts w:ascii="Arial" w:hAnsi="Arial" w:cs="Arial"/>
          <w:sz w:val="22"/>
          <w:szCs w:val="22"/>
        </w:rPr>
      </w:pPr>
      <w:r w:rsidRPr="00151FA0">
        <w:rPr>
          <w:rFonts w:ascii="Arial" w:hAnsi="Arial" w:cs="Arial"/>
          <w:sz w:val="22"/>
          <w:szCs w:val="22"/>
        </w:rPr>
        <w:t>Dimana:</w:t>
      </w:r>
    </w:p>
    <w:p w:rsidR="00E33B37" w:rsidRPr="00151FA0" w:rsidRDefault="00E33B37" w:rsidP="00151FA0">
      <w:pPr>
        <w:pStyle w:val="BodyText2"/>
        <w:spacing w:after="0" w:line="240" w:lineRule="auto"/>
        <w:ind w:left="851" w:hanging="567"/>
        <w:contextualSpacing/>
        <w:rPr>
          <w:rFonts w:ascii="Arial" w:hAnsi="Arial" w:cs="Arial"/>
          <w:sz w:val="22"/>
          <w:szCs w:val="22"/>
        </w:rPr>
      </w:pPr>
      <w:r w:rsidRPr="00151FA0">
        <w:rPr>
          <w:rFonts w:ascii="Arial" w:hAnsi="Arial" w:cs="Arial"/>
          <w:sz w:val="22"/>
          <w:szCs w:val="22"/>
        </w:rPr>
        <w:sym w:font="Symbol" w:char="F053"/>
      </w:r>
      <w:r w:rsidRPr="00151FA0">
        <w:rPr>
          <w:rFonts w:ascii="Arial" w:hAnsi="Arial" w:cs="Arial"/>
          <w:sz w:val="22"/>
          <w:szCs w:val="22"/>
        </w:rPr>
        <w:t>X: jumlah skor seluruh peserta didik</w:t>
      </w:r>
    </w:p>
    <w:p w:rsidR="00E33B37" w:rsidRPr="00151FA0" w:rsidRDefault="00E33B37" w:rsidP="00151FA0">
      <w:pPr>
        <w:pStyle w:val="BodyText2"/>
        <w:spacing w:after="0" w:line="240" w:lineRule="auto"/>
        <w:ind w:left="567" w:hanging="283"/>
        <w:contextualSpacing/>
        <w:rPr>
          <w:rFonts w:ascii="Arial" w:hAnsi="Arial" w:cs="Arial"/>
          <w:sz w:val="22"/>
          <w:szCs w:val="22"/>
        </w:rPr>
      </w:pPr>
      <w:r w:rsidRPr="00151FA0">
        <w:rPr>
          <w:rFonts w:ascii="Arial" w:hAnsi="Arial" w:cs="Arial"/>
          <w:sz w:val="22"/>
          <w:szCs w:val="22"/>
        </w:rPr>
        <w:t>N</w:t>
      </w:r>
      <w:r w:rsidRPr="00151FA0">
        <w:rPr>
          <w:rFonts w:ascii="Arial" w:hAnsi="Arial" w:cs="Arial"/>
          <w:sz w:val="22"/>
          <w:szCs w:val="22"/>
        </w:rPr>
        <w:tab/>
      </w:r>
      <w:r w:rsidRPr="00151FA0">
        <w:rPr>
          <w:rFonts w:ascii="Arial" w:hAnsi="Arial" w:cs="Arial"/>
          <w:sz w:val="22"/>
          <w:szCs w:val="22"/>
        </w:rPr>
        <w:tab/>
        <w:t>: jumlah peserta didik</w:t>
      </w:r>
    </w:p>
    <w:p w:rsidR="00E33B37" w:rsidRPr="00151FA0" w:rsidRDefault="00E33B37" w:rsidP="00151FA0">
      <w:pPr>
        <w:pStyle w:val="BodyText2"/>
        <w:spacing w:after="0" w:line="240" w:lineRule="auto"/>
        <w:ind w:left="567" w:hanging="283"/>
        <w:contextualSpacing/>
        <w:rPr>
          <w:rFonts w:ascii="Arial" w:hAnsi="Arial" w:cs="Arial"/>
          <w:sz w:val="22"/>
          <w:szCs w:val="22"/>
        </w:rPr>
      </w:pPr>
    </w:p>
    <w:p w:rsidR="00E33B37" w:rsidRPr="00151FA0" w:rsidRDefault="00E33B37" w:rsidP="00151FA0">
      <w:pPr>
        <w:pStyle w:val="BodyText2"/>
        <w:spacing w:after="0" w:line="240" w:lineRule="auto"/>
        <w:ind w:left="567" w:hanging="283"/>
        <w:contextualSpacing/>
        <w:rPr>
          <w:rFonts w:ascii="Arial" w:hAnsi="Arial" w:cs="Arial"/>
          <w:sz w:val="22"/>
          <w:szCs w:val="22"/>
        </w:rPr>
      </w:pPr>
    </w:p>
    <w:p w:rsidR="00E33B37" w:rsidRPr="00151FA0" w:rsidRDefault="00E33B37" w:rsidP="00151FA0">
      <w:pPr>
        <w:pStyle w:val="BodyText2"/>
        <w:numPr>
          <w:ilvl w:val="0"/>
          <w:numId w:val="2"/>
        </w:numPr>
        <w:spacing w:after="0" w:line="240" w:lineRule="auto"/>
        <w:ind w:left="284" w:hanging="284"/>
        <w:contextualSpacing/>
        <w:rPr>
          <w:rFonts w:ascii="Arial" w:hAnsi="Arial" w:cs="Arial"/>
          <w:sz w:val="22"/>
          <w:szCs w:val="22"/>
        </w:rPr>
      </w:pPr>
      <w:r w:rsidRPr="00151FA0">
        <w:rPr>
          <w:rFonts w:ascii="Arial" w:hAnsi="Arial" w:cs="Arial"/>
          <w:sz w:val="22"/>
          <w:szCs w:val="22"/>
        </w:rPr>
        <w:t xml:space="preserve">Ketuntasan Belajar </w:t>
      </w:r>
    </w:p>
    <w:p w:rsidR="00E33B37" w:rsidRPr="00151FA0" w:rsidRDefault="00E76B33" w:rsidP="00151FA0">
      <w:pPr>
        <w:pStyle w:val="Default"/>
        <w:ind w:firstLine="709"/>
        <w:contextualSpacing/>
        <w:jc w:val="both"/>
        <w:rPr>
          <w:color w:val="auto"/>
          <w:position w:val="-24"/>
          <w:sz w:val="22"/>
          <w:szCs w:val="22"/>
          <w:lang w:val="en-US"/>
        </w:rPr>
      </w:pPr>
      <w:r w:rsidRPr="00151FA0">
        <w:rPr>
          <w:noProof/>
          <w:position w:val="-24"/>
          <w:sz w:val="22"/>
          <w:szCs w:val="22"/>
        </w:rPr>
        <w:object w:dxaOrig="1440" w:dyaOrig="1440">
          <v:shape id="_x0000_s1026" type="#_x0000_t75" style="position:absolute;left:0;text-align:left;margin-left:5.7pt;margin-top:.15pt;width:202.5pt;height:37.1pt;z-index:-251658240">
            <v:imagedata r:id="rId9" o:title=""/>
          </v:shape>
          <o:OLEObject Type="Embed" ProgID="Equation.3" ShapeID="_x0000_s1026" DrawAspect="Content" ObjectID="_1629138158" r:id="rId10"/>
        </w:object>
      </w:r>
    </w:p>
    <w:p w:rsidR="00E33B37" w:rsidRPr="00151FA0" w:rsidRDefault="00E33B37" w:rsidP="00151FA0">
      <w:pPr>
        <w:spacing w:line="240" w:lineRule="auto"/>
        <w:ind w:left="0" w:firstLine="709"/>
        <w:contextualSpacing/>
        <w:rPr>
          <w:rFonts w:ascii="Arial" w:hAnsi="Arial" w:cs="Arial"/>
          <w:sz w:val="22"/>
          <w:szCs w:val="22"/>
        </w:rPr>
      </w:pPr>
    </w:p>
    <w:p w:rsidR="00772901" w:rsidRPr="00151FA0" w:rsidRDefault="00772901" w:rsidP="00151FA0">
      <w:pPr>
        <w:spacing w:line="240" w:lineRule="auto"/>
        <w:ind w:left="0" w:firstLine="709"/>
        <w:rPr>
          <w:rFonts w:ascii="Arial" w:hAnsi="Arial" w:cs="Arial"/>
          <w:sz w:val="22"/>
          <w:szCs w:val="22"/>
        </w:rPr>
      </w:pPr>
    </w:p>
    <w:p w:rsidR="00E33B37" w:rsidRPr="00151FA0" w:rsidRDefault="00E33B37" w:rsidP="00151FA0">
      <w:pPr>
        <w:spacing w:line="240" w:lineRule="auto"/>
        <w:ind w:left="0" w:firstLine="709"/>
        <w:rPr>
          <w:rFonts w:ascii="Arial" w:hAnsi="Arial" w:cs="Arial"/>
          <w:sz w:val="22"/>
          <w:szCs w:val="22"/>
        </w:rPr>
      </w:pPr>
      <w:r w:rsidRPr="00151FA0">
        <w:rPr>
          <w:rFonts w:ascii="Arial" w:hAnsi="Arial" w:cs="Arial"/>
          <w:sz w:val="22"/>
          <w:szCs w:val="22"/>
        </w:rPr>
        <w:t xml:space="preserve">Hasil analisis deskriptif, selanjutnya dikonfirmasikan pada pedoman konversi nilai absolut skala </w:t>
      </w:r>
      <w:proofErr w:type="gramStart"/>
      <w:r w:rsidRPr="00151FA0">
        <w:rPr>
          <w:rFonts w:ascii="Arial" w:hAnsi="Arial" w:cs="Arial"/>
          <w:sz w:val="22"/>
          <w:szCs w:val="22"/>
        </w:rPr>
        <w:t>lima</w:t>
      </w:r>
      <w:proofErr w:type="gramEnd"/>
      <w:r w:rsidRPr="00151FA0">
        <w:rPr>
          <w:rFonts w:ascii="Arial" w:hAnsi="Arial" w:cs="Arial"/>
          <w:sz w:val="22"/>
          <w:szCs w:val="22"/>
        </w:rPr>
        <w:t xml:space="preserve"> seperti pada tabel berikut.</w:t>
      </w:r>
    </w:p>
    <w:p w:rsidR="002D329A" w:rsidRPr="00151FA0" w:rsidRDefault="002D329A" w:rsidP="00151FA0">
      <w:pPr>
        <w:spacing w:line="240" w:lineRule="auto"/>
        <w:ind w:left="0" w:firstLine="0"/>
        <w:contextualSpacing/>
        <w:rPr>
          <w:rFonts w:ascii="Arial" w:hAnsi="Arial" w:cs="Arial"/>
          <w:sz w:val="22"/>
          <w:szCs w:val="22"/>
        </w:rPr>
        <w:sectPr w:rsidR="002D329A" w:rsidRPr="00151FA0" w:rsidSect="002D329A">
          <w:type w:val="continuous"/>
          <w:pgSz w:w="11907" w:h="16840" w:code="9"/>
          <w:pgMar w:top="1418" w:right="1418" w:bottom="1418" w:left="1701" w:header="720" w:footer="720" w:gutter="0"/>
          <w:cols w:num="2" w:space="720"/>
          <w:docGrid w:linePitch="360"/>
        </w:sectPr>
      </w:pPr>
    </w:p>
    <w:p w:rsidR="00E33B37" w:rsidRPr="00151FA0" w:rsidRDefault="00E33B37" w:rsidP="00151FA0">
      <w:pPr>
        <w:spacing w:line="240" w:lineRule="auto"/>
        <w:ind w:left="0" w:firstLine="0"/>
        <w:contextualSpacing/>
        <w:rPr>
          <w:rFonts w:ascii="Arial" w:hAnsi="Arial" w:cs="Arial"/>
          <w:sz w:val="22"/>
          <w:szCs w:val="22"/>
        </w:rPr>
      </w:pPr>
    </w:p>
    <w:p w:rsidR="00E33B37" w:rsidRPr="00151FA0" w:rsidRDefault="00E33B37" w:rsidP="00151FA0">
      <w:pPr>
        <w:spacing w:line="240" w:lineRule="auto"/>
        <w:ind w:left="0" w:firstLine="0"/>
        <w:contextualSpacing/>
        <w:rPr>
          <w:rFonts w:ascii="Arial" w:hAnsi="Arial" w:cs="Arial"/>
          <w:sz w:val="22"/>
          <w:szCs w:val="22"/>
        </w:rPr>
      </w:pPr>
      <w:r w:rsidRPr="00151FA0">
        <w:rPr>
          <w:rFonts w:ascii="Arial" w:hAnsi="Arial" w:cs="Arial"/>
          <w:sz w:val="22"/>
          <w:szCs w:val="22"/>
        </w:rPr>
        <w:t>Tabel 3.5 Konversi Skala Lima</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4016"/>
      </w:tblGrid>
      <w:tr w:rsidR="00E33B37" w:rsidRPr="00151FA0" w:rsidTr="00432AE8">
        <w:trPr>
          <w:trHeight w:val="133"/>
          <w:jc w:val="center"/>
        </w:trPr>
        <w:tc>
          <w:tcPr>
            <w:tcW w:w="3982" w:type="dxa"/>
          </w:tcPr>
          <w:p w:rsidR="00E33B37" w:rsidRPr="00151FA0" w:rsidRDefault="00E33B37" w:rsidP="00151FA0">
            <w:pPr>
              <w:spacing w:line="240" w:lineRule="auto"/>
              <w:ind w:left="0" w:hanging="11"/>
              <w:contextualSpacing/>
              <w:jc w:val="center"/>
              <w:rPr>
                <w:rFonts w:ascii="Arial" w:hAnsi="Arial" w:cs="Arial"/>
                <w:b/>
                <w:sz w:val="22"/>
                <w:szCs w:val="22"/>
              </w:rPr>
            </w:pPr>
            <w:r w:rsidRPr="00151FA0">
              <w:rPr>
                <w:rFonts w:ascii="Arial" w:hAnsi="Arial" w:cs="Arial"/>
                <w:b/>
                <w:sz w:val="22"/>
                <w:szCs w:val="22"/>
              </w:rPr>
              <w:t>Interval</w:t>
            </w:r>
          </w:p>
        </w:tc>
        <w:tc>
          <w:tcPr>
            <w:tcW w:w="4016" w:type="dxa"/>
          </w:tcPr>
          <w:p w:rsidR="00E33B37" w:rsidRPr="00151FA0" w:rsidRDefault="00E33B37" w:rsidP="00151FA0">
            <w:pPr>
              <w:spacing w:line="240" w:lineRule="auto"/>
              <w:ind w:left="0" w:hanging="11"/>
              <w:contextualSpacing/>
              <w:jc w:val="center"/>
              <w:rPr>
                <w:rFonts w:ascii="Arial" w:hAnsi="Arial" w:cs="Arial"/>
                <w:b/>
                <w:sz w:val="22"/>
                <w:szCs w:val="22"/>
              </w:rPr>
            </w:pPr>
            <w:r w:rsidRPr="00151FA0">
              <w:rPr>
                <w:rFonts w:ascii="Arial" w:hAnsi="Arial" w:cs="Arial"/>
                <w:b/>
                <w:sz w:val="22"/>
                <w:szCs w:val="22"/>
              </w:rPr>
              <w:t>Kualifikasi</w:t>
            </w:r>
          </w:p>
        </w:tc>
      </w:tr>
      <w:tr w:rsidR="00E33B37" w:rsidRPr="00151FA0" w:rsidTr="00432AE8">
        <w:trPr>
          <w:trHeight w:val="299"/>
          <w:jc w:val="center"/>
        </w:trPr>
        <w:tc>
          <w:tcPr>
            <w:tcW w:w="3982"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0 – 39,9</w:t>
            </w:r>
          </w:p>
        </w:tc>
        <w:tc>
          <w:tcPr>
            <w:tcW w:w="4016"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Sangat kurang</w:t>
            </w:r>
          </w:p>
        </w:tc>
      </w:tr>
      <w:tr w:rsidR="00E33B37" w:rsidRPr="00151FA0" w:rsidTr="00432AE8">
        <w:trPr>
          <w:trHeight w:val="171"/>
          <w:jc w:val="center"/>
        </w:trPr>
        <w:tc>
          <w:tcPr>
            <w:tcW w:w="3982"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40,0 – 54,9</w:t>
            </w:r>
          </w:p>
        </w:tc>
        <w:tc>
          <w:tcPr>
            <w:tcW w:w="4016"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Kurang</w:t>
            </w:r>
          </w:p>
        </w:tc>
      </w:tr>
      <w:tr w:rsidR="00E33B37" w:rsidRPr="00151FA0" w:rsidTr="00432AE8">
        <w:trPr>
          <w:trHeight w:val="171"/>
          <w:jc w:val="center"/>
        </w:trPr>
        <w:tc>
          <w:tcPr>
            <w:tcW w:w="3982"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55,0 – 69,9</w:t>
            </w:r>
          </w:p>
        </w:tc>
        <w:tc>
          <w:tcPr>
            <w:tcW w:w="4016"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Cukup</w:t>
            </w:r>
          </w:p>
        </w:tc>
      </w:tr>
      <w:tr w:rsidR="00E33B37" w:rsidRPr="00151FA0" w:rsidTr="00432AE8">
        <w:trPr>
          <w:trHeight w:val="177"/>
          <w:jc w:val="center"/>
        </w:trPr>
        <w:tc>
          <w:tcPr>
            <w:tcW w:w="3982"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70,0 – 84,5</w:t>
            </w:r>
          </w:p>
        </w:tc>
        <w:tc>
          <w:tcPr>
            <w:tcW w:w="4016"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Baik</w:t>
            </w:r>
          </w:p>
        </w:tc>
      </w:tr>
      <w:tr w:rsidR="00E33B37" w:rsidRPr="00151FA0" w:rsidTr="00432AE8">
        <w:trPr>
          <w:trHeight w:val="70"/>
          <w:jc w:val="center"/>
        </w:trPr>
        <w:tc>
          <w:tcPr>
            <w:tcW w:w="3982"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85,0 – 100</w:t>
            </w:r>
          </w:p>
        </w:tc>
        <w:tc>
          <w:tcPr>
            <w:tcW w:w="4016" w:type="dxa"/>
          </w:tcPr>
          <w:p w:rsidR="00E33B37" w:rsidRPr="00151FA0" w:rsidRDefault="00E33B37" w:rsidP="00151FA0">
            <w:pPr>
              <w:spacing w:line="240" w:lineRule="auto"/>
              <w:ind w:left="0" w:hanging="11"/>
              <w:contextualSpacing/>
              <w:jc w:val="center"/>
              <w:rPr>
                <w:rFonts w:ascii="Arial" w:hAnsi="Arial" w:cs="Arial"/>
                <w:sz w:val="22"/>
                <w:szCs w:val="22"/>
              </w:rPr>
            </w:pPr>
            <w:r w:rsidRPr="00151FA0">
              <w:rPr>
                <w:rFonts w:ascii="Arial" w:hAnsi="Arial" w:cs="Arial"/>
                <w:sz w:val="22"/>
                <w:szCs w:val="22"/>
              </w:rPr>
              <w:t>Sangat baik</w:t>
            </w:r>
          </w:p>
        </w:tc>
      </w:tr>
    </w:tbl>
    <w:p w:rsidR="00E33B37" w:rsidRPr="00151FA0" w:rsidRDefault="00E33B37" w:rsidP="00151FA0">
      <w:pPr>
        <w:spacing w:line="240" w:lineRule="auto"/>
        <w:ind w:left="0" w:firstLine="0"/>
        <w:rPr>
          <w:rFonts w:ascii="Arial" w:hAnsi="Arial" w:cs="Arial"/>
          <w:sz w:val="22"/>
          <w:szCs w:val="22"/>
        </w:rPr>
      </w:pPr>
      <w:r w:rsidRPr="00151FA0">
        <w:rPr>
          <w:rFonts w:ascii="Arial" w:hAnsi="Arial" w:cs="Arial"/>
          <w:sz w:val="22"/>
          <w:szCs w:val="22"/>
        </w:rPr>
        <w:t>(Santyasa, 2011)</w:t>
      </w:r>
    </w:p>
    <w:p w:rsidR="002D329A" w:rsidRPr="00151FA0" w:rsidRDefault="002D329A" w:rsidP="00151FA0">
      <w:pPr>
        <w:spacing w:line="240" w:lineRule="auto"/>
        <w:ind w:left="0" w:firstLine="0"/>
        <w:rPr>
          <w:rFonts w:ascii="Arial" w:hAnsi="Arial" w:cs="Arial"/>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2D329A" w:rsidRPr="00151FA0" w:rsidRDefault="002D329A" w:rsidP="00151FA0">
      <w:pPr>
        <w:spacing w:line="240" w:lineRule="auto"/>
        <w:ind w:left="0" w:firstLine="0"/>
        <w:rPr>
          <w:rFonts w:ascii="Arial" w:hAnsi="Arial" w:cs="Arial"/>
          <w:sz w:val="22"/>
          <w:szCs w:val="22"/>
        </w:rPr>
      </w:pPr>
    </w:p>
    <w:p w:rsidR="002D329A" w:rsidRPr="00151FA0" w:rsidRDefault="002D329A" w:rsidP="00151FA0">
      <w:pPr>
        <w:spacing w:line="240" w:lineRule="auto"/>
        <w:ind w:left="0"/>
        <w:contextualSpacing/>
        <w:rPr>
          <w:rFonts w:ascii="Arial" w:hAnsi="Arial" w:cs="Arial"/>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E33B37" w:rsidRPr="00151FA0" w:rsidRDefault="00E33B37" w:rsidP="00151FA0">
      <w:pPr>
        <w:spacing w:line="240" w:lineRule="auto"/>
        <w:ind w:left="0"/>
        <w:contextualSpacing/>
        <w:rPr>
          <w:rFonts w:ascii="Arial" w:hAnsi="Arial" w:cs="Arial"/>
          <w:sz w:val="22"/>
          <w:szCs w:val="22"/>
        </w:rPr>
      </w:pPr>
      <w:r w:rsidRPr="00151FA0">
        <w:rPr>
          <w:rFonts w:ascii="Arial" w:hAnsi="Arial" w:cs="Arial"/>
          <w:sz w:val="22"/>
          <w:szCs w:val="22"/>
        </w:rPr>
        <w:lastRenderedPageBreak/>
        <w:t>Data tanggapan siswa dianalisis secara deskriptif, yaitu dengan mentabulasi dan menentukan prosentasenya.</w:t>
      </w:r>
      <w:r w:rsidR="00D80BFB" w:rsidRPr="00151FA0">
        <w:rPr>
          <w:rFonts w:ascii="Arial" w:hAnsi="Arial" w:cs="Arial"/>
          <w:sz w:val="22"/>
          <w:szCs w:val="22"/>
        </w:rPr>
        <w:t xml:space="preserve"> </w:t>
      </w:r>
      <w:r w:rsidRPr="00151FA0">
        <w:rPr>
          <w:rFonts w:ascii="Arial" w:hAnsi="Arial" w:cs="Arial"/>
          <w:sz w:val="22"/>
          <w:szCs w:val="22"/>
        </w:rPr>
        <w:t xml:space="preserve">Hal ini dilakukan dengan jalan menghitung frekuensi munculnya tanggapan/respon siswa. Disamping itu, untuk meningkatkan kualitas simpulan, peneliti juga menkonversikan skor rata-rata tanggapan siswa menjadi </w:t>
      </w:r>
      <w:proofErr w:type="gramStart"/>
      <w:r w:rsidRPr="00151FA0">
        <w:rPr>
          <w:rFonts w:ascii="Arial" w:hAnsi="Arial" w:cs="Arial"/>
          <w:sz w:val="22"/>
          <w:szCs w:val="22"/>
        </w:rPr>
        <w:t>lima</w:t>
      </w:r>
      <w:proofErr w:type="gramEnd"/>
      <w:r w:rsidRPr="00151FA0">
        <w:rPr>
          <w:rFonts w:ascii="Arial" w:hAnsi="Arial" w:cs="Arial"/>
          <w:sz w:val="22"/>
          <w:szCs w:val="22"/>
        </w:rPr>
        <w:t xml:space="preserve"> kategori, yaitu sangat positif, positif, cukup positif, kurang positif, dan sangat kurang positif. Hal ini didasarkan pada nilai mean ideal (Mi) dan standar deviasi ideal (</w:t>
      </w:r>
      <w:proofErr w:type="gramStart"/>
      <w:r w:rsidRPr="00151FA0">
        <w:rPr>
          <w:rFonts w:ascii="Arial" w:hAnsi="Arial" w:cs="Arial"/>
          <w:sz w:val="22"/>
          <w:szCs w:val="22"/>
        </w:rPr>
        <w:t>Sdi</w:t>
      </w:r>
      <w:proofErr w:type="gramEnd"/>
      <w:r w:rsidRPr="00151FA0">
        <w:rPr>
          <w:rFonts w:ascii="Arial" w:hAnsi="Arial" w:cs="Arial"/>
          <w:sz w:val="22"/>
          <w:szCs w:val="22"/>
        </w:rPr>
        <w:t xml:space="preserve">). </w:t>
      </w:r>
    </w:p>
    <w:p w:rsidR="00D65FA3" w:rsidRPr="00151FA0" w:rsidRDefault="00E33B37" w:rsidP="00151FA0">
      <w:pPr>
        <w:spacing w:line="240" w:lineRule="auto"/>
        <w:ind w:left="0"/>
        <w:contextualSpacing/>
        <w:rPr>
          <w:rFonts w:ascii="Arial" w:hAnsi="Arial" w:cs="Arial"/>
          <w:sz w:val="22"/>
          <w:szCs w:val="22"/>
        </w:rPr>
      </w:pPr>
      <w:r w:rsidRPr="00151FA0">
        <w:rPr>
          <w:rFonts w:ascii="Arial" w:hAnsi="Arial" w:cs="Arial"/>
          <w:sz w:val="22"/>
          <w:szCs w:val="22"/>
        </w:rPr>
        <w:t xml:space="preserve">Total item pernyataan tanggapan atau respon siswa adalah 12 item, dengan demikian Skor tertinggi ideal </w:t>
      </w:r>
      <w:r w:rsidRPr="00151FA0">
        <w:rPr>
          <w:rFonts w:ascii="Arial" w:hAnsi="Arial" w:cs="Arial"/>
          <w:sz w:val="22"/>
          <w:szCs w:val="22"/>
        </w:rPr>
        <w:lastRenderedPageBreak/>
        <w:t>yang di-peroleh adalah 60 dan skor terendah ideal adalah 12. Dengan demikian, mean ideal (Mi) dan standar deviasi ideal (Sdi) masing-masing adalah 36 dan 8</w:t>
      </w:r>
      <w:proofErr w:type="gramStart"/>
      <w:r w:rsidRPr="00151FA0">
        <w:rPr>
          <w:rFonts w:ascii="Arial" w:hAnsi="Arial" w:cs="Arial"/>
          <w:sz w:val="22"/>
          <w:szCs w:val="22"/>
        </w:rPr>
        <w:t>,0</w:t>
      </w:r>
      <w:proofErr w:type="gramEnd"/>
      <w:r w:rsidRPr="00151FA0">
        <w:rPr>
          <w:rFonts w:ascii="Arial" w:hAnsi="Arial" w:cs="Arial"/>
          <w:sz w:val="22"/>
          <w:szCs w:val="22"/>
        </w:rPr>
        <w:t>.</w:t>
      </w:r>
    </w:p>
    <w:p w:rsidR="00E82F79" w:rsidRPr="00151FA0" w:rsidRDefault="00E82F79" w:rsidP="00151FA0">
      <w:pPr>
        <w:spacing w:line="240" w:lineRule="auto"/>
        <w:ind w:left="0"/>
        <w:contextualSpacing/>
        <w:rPr>
          <w:rFonts w:ascii="Arial" w:hAnsi="Arial" w:cs="Arial"/>
          <w:sz w:val="22"/>
          <w:szCs w:val="22"/>
        </w:rPr>
      </w:pPr>
    </w:p>
    <w:p w:rsidR="00E33B37" w:rsidRPr="00151FA0" w:rsidRDefault="00E33B37" w:rsidP="00151FA0">
      <w:pPr>
        <w:numPr>
          <w:ilvl w:val="3"/>
          <w:numId w:val="5"/>
        </w:numPr>
        <w:spacing w:line="240" w:lineRule="auto"/>
        <w:ind w:left="284" w:hanging="295"/>
        <w:contextualSpacing/>
        <w:jc w:val="left"/>
        <w:rPr>
          <w:rFonts w:ascii="Arial" w:hAnsi="Arial" w:cs="Arial"/>
          <w:sz w:val="22"/>
          <w:szCs w:val="22"/>
          <w:lang w:val="id-ID"/>
        </w:rPr>
      </w:pPr>
      <w:r w:rsidRPr="00151FA0">
        <w:rPr>
          <w:rFonts w:ascii="Arial" w:hAnsi="Arial" w:cs="Arial"/>
          <w:b/>
          <w:bCs/>
          <w:sz w:val="22"/>
          <w:szCs w:val="22"/>
          <w:lang w:val="id-ID"/>
        </w:rPr>
        <w:t>HASIL PENELITIAN DAN PEMBAHASAN</w:t>
      </w:r>
    </w:p>
    <w:p w:rsidR="00BA6A92" w:rsidRPr="00151FA0" w:rsidRDefault="00BA6A92" w:rsidP="00151FA0">
      <w:pPr>
        <w:spacing w:line="240" w:lineRule="auto"/>
        <w:ind w:left="0" w:firstLine="709"/>
        <w:rPr>
          <w:rFonts w:ascii="Arial" w:hAnsi="Arial" w:cs="Arial"/>
          <w:sz w:val="22"/>
          <w:szCs w:val="22"/>
        </w:rPr>
      </w:pPr>
      <w:r w:rsidRPr="00151FA0">
        <w:rPr>
          <w:rFonts w:ascii="Arial" w:hAnsi="Arial" w:cs="Arial"/>
          <w:sz w:val="22"/>
          <w:szCs w:val="22"/>
        </w:rPr>
        <w:t>Penelitian tindakan kelas ini dilakukan dalam dua kali siklus tindakan pembelajaran yang direncanakan. Sesuai dengan yang direncanakan, peneliti mencoba menerapkan model pembela</w:t>
      </w:r>
      <w:r w:rsidR="002D329A" w:rsidRPr="00151FA0">
        <w:rPr>
          <w:rFonts w:ascii="Arial" w:hAnsi="Arial" w:cs="Arial"/>
          <w:sz w:val="22"/>
          <w:szCs w:val="22"/>
        </w:rPr>
        <w:t xml:space="preserve">- </w:t>
      </w:r>
      <w:r w:rsidRPr="00151FA0">
        <w:rPr>
          <w:rFonts w:ascii="Arial" w:hAnsi="Arial" w:cs="Arial"/>
          <w:sz w:val="22"/>
          <w:szCs w:val="22"/>
        </w:rPr>
        <w:t>jaran kooperatif type STAD yang ber</w:t>
      </w:r>
      <w:r w:rsidR="002D329A" w:rsidRPr="00151FA0">
        <w:rPr>
          <w:rFonts w:ascii="Arial" w:hAnsi="Arial" w:cs="Arial"/>
          <w:sz w:val="22"/>
          <w:szCs w:val="22"/>
        </w:rPr>
        <w:t>-</w:t>
      </w:r>
      <w:r w:rsidRPr="00151FA0">
        <w:rPr>
          <w:rFonts w:ascii="Arial" w:hAnsi="Arial" w:cs="Arial"/>
          <w:sz w:val="22"/>
          <w:szCs w:val="22"/>
        </w:rPr>
        <w:t xml:space="preserve">tujuan </w:t>
      </w:r>
      <w:r w:rsidR="006B502C" w:rsidRPr="00151FA0">
        <w:rPr>
          <w:rFonts w:ascii="Arial" w:hAnsi="Arial" w:cs="Arial"/>
          <w:sz w:val="22"/>
          <w:szCs w:val="22"/>
        </w:rPr>
        <w:t xml:space="preserve">untuk </w:t>
      </w:r>
      <w:r w:rsidRPr="00151FA0">
        <w:rPr>
          <w:rFonts w:ascii="Arial" w:hAnsi="Arial" w:cs="Arial"/>
          <w:sz w:val="22"/>
          <w:szCs w:val="22"/>
        </w:rPr>
        <w:t xml:space="preserve">meningkatkan pemahaman konsep PKn pada siswa kelas XI </w:t>
      </w:r>
      <w:r w:rsidR="006B502C" w:rsidRPr="00151FA0">
        <w:rPr>
          <w:rFonts w:ascii="Arial" w:hAnsi="Arial" w:cs="Arial"/>
          <w:sz w:val="22"/>
          <w:szCs w:val="22"/>
        </w:rPr>
        <w:t xml:space="preserve">IPS1 </w:t>
      </w:r>
      <w:r w:rsidRPr="00151FA0">
        <w:rPr>
          <w:rFonts w:ascii="Arial" w:hAnsi="Arial" w:cs="Arial"/>
          <w:sz w:val="22"/>
          <w:szCs w:val="22"/>
        </w:rPr>
        <w:t>S</w:t>
      </w:r>
      <w:r w:rsidR="006B502C" w:rsidRPr="00151FA0">
        <w:rPr>
          <w:rFonts w:ascii="Arial" w:hAnsi="Arial" w:cs="Arial"/>
          <w:sz w:val="22"/>
          <w:szCs w:val="22"/>
        </w:rPr>
        <w:t>MA</w:t>
      </w:r>
      <w:r w:rsidRPr="00151FA0">
        <w:rPr>
          <w:rFonts w:ascii="Arial" w:hAnsi="Arial" w:cs="Arial"/>
          <w:sz w:val="22"/>
          <w:szCs w:val="22"/>
        </w:rPr>
        <w:t xml:space="preserve"> Negeri 1 </w:t>
      </w:r>
      <w:r w:rsidR="006B502C" w:rsidRPr="00151FA0">
        <w:rPr>
          <w:rFonts w:ascii="Arial" w:hAnsi="Arial" w:cs="Arial"/>
          <w:sz w:val="22"/>
          <w:szCs w:val="22"/>
        </w:rPr>
        <w:t xml:space="preserve">Busungbiu </w:t>
      </w:r>
      <w:r w:rsidR="006B502C" w:rsidRPr="00151FA0">
        <w:rPr>
          <w:rFonts w:ascii="Arial" w:hAnsi="Arial" w:cs="Arial"/>
          <w:sz w:val="22"/>
          <w:szCs w:val="22"/>
        </w:rPr>
        <w:lastRenderedPageBreak/>
        <w:t>serta untuk mengetahui respon atau tanggapan siswa terhadap penerapan model pembelajaran kooperatif type STAD</w:t>
      </w:r>
      <w:r w:rsidRPr="00151FA0">
        <w:rPr>
          <w:rFonts w:ascii="Arial" w:hAnsi="Arial" w:cs="Arial"/>
          <w:sz w:val="22"/>
          <w:szCs w:val="22"/>
        </w:rPr>
        <w:t>. Penjelasan hasil penelitian berikut disusun dalam dua siklu</w:t>
      </w:r>
      <w:r w:rsidR="00D80BFB" w:rsidRPr="00151FA0">
        <w:rPr>
          <w:rFonts w:ascii="Arial" w:hAnsi="Arial" w:cs="Arial"/>
          <w:sz w:val="22"/>
          <w:szCs w:val="22"/>
        </w:rPr>
        <w:t>s tindakan pembelajaran</w:t>
      </w:r>
      <w:r w:rsidRPr="00151FA0">
        <w:rPr>
          <w:rFonts w:ascii="Arial" w:hAnsi="Arial" w:cs="Arial"/>
          <w:sz w:val="22"/>
          <w:szCs w:val="22"/>
        </w:rPr>
        <w:t>.</w:t>
      </w:r>
    </w:p>
    <w:p w:rsidR="002D329A" w:rsidRPr="00151FA0" w:rsidRDefault="002D329A" w:rsidP="00151FA0">
      <w:pPr>
        <w:spacing w:line="240" w:lineRule="auto"/>
        <w:ind w:left="0" w:firstLine="0"/>
        <w:rPr>
          <w:rFonts w:ascii="Arial" w:hAnsi="Arial" w:cs="Arial"/>
          <w:sz w:val="22"/>
          <w:szCs w:val="22"/>
        </w:rPr>
      </w:pPr>
    </w:p>
    <w:p w:rsidR="000E099D" w:rsidRPr="00151FA0" w:rsidRDefault="000E099D" w:rsidP="00151FA0">
      <w:pPr>
        <w:spacing w:line="240" w:lineRule="auto"/>
        <w:ind w:left="0" w:firstLine="0"/>
        <w:rPr>
          <w:rFonts w:ascii="Arial" w:hAnsi="Arial" w:cs="Arial"/>
          <w:b/>
          <w:sz w:val="22"/>
          <w:szCs w:val="22"/>
        </w:rPr>
      </w:pPr>
      <w:r w:rsidRPr="00151FA0">
        <w:rPr>
          <w:rFonts w:ascii="Arial" w:hAnsi="Arial" w:cs="Arial"/>
          <w:b/>
          <w:sz w:val="22"/>
          <w:szCs w:val="22"/>
        </w:rPr>
        <w:t xml:space="preserve">Refleksi awal </w:t>
      </w:r>
    </w:p>
    <w:p w:rsidR="00122CE2" w:rsidRPr="00151FA0" w:rsidRDefault="00122CE2" w:rsidP="00151FA0">
      <w:pPr>
        <w:autoSpaceDE w:val="0"/>
        <w:autoSpaceDN w:val="0"/>
        <w:adjustRightInd w:val="0"/>
        <w:spacing w:line="240" w:lineRule="auto"/>
        <w:ind w:left="0"/>
        <w:rPr>
          <w:rFonts w:ascii="Arial" w:hAnsi="Arial" w:cs="Arial"/>
          <w:sz w:val="22"/>
          <w:szCs w:val="22"/>
        </w:rPr>
      </w:pPr>
      <w:r w:rsidRPr="00151FA0">
        <w:rPr>
          <w:rFonts w:ascii="Arial" w:hAnsi="Arial" w:cs="Arial"/>
          <w:sz w:val="22"/>
          <w:szCs w:val="22"/>
        </w:rPr>
        <w:t xml:space="preserve">Kondisi awal hasil belajar PKn peserta didik pada </w:t>
      </w:r>
      <w:r w:rsidR="00D65BB9" w:rsidRPr="00151FA0">
        <w:rPr>
          <w:rFonts w:ascii="Arial" w:hAnsi="Arial" w:cs="Arial"/>
          <w:color w:val="000000"/>
          <w:sz w:val="22"/>
          <w:szCs w:val="22"/>
        </w:rPr>
        <w:t>siswa</w:t>
      </w:r>
      <w:r w:rsidRPr="00151FA0">
        <w:rPr>
          <w:rFonts w:ascii="Arial" w:hAnsi="Arial" w:cs="Arial"/>
          <w:sz w:val="22"/>
          <w:szCs w:val="22"/>
        </w:rPr>
        <w:t xml:space="preserve"> kelas XI IPS1 SMA Negeri 1 Busungbiu masih rendah, yaitu rata-rata nilai hasil belajar </w:t>
      </w:r>
      <w:r w:rsidR="00D65BB9" w:rsidRPr="00151FA0">
        <w:rPr>
          <w:rFonts w:ascii="Arial" w:hAnsi="Arial" w:cs="Arial"/>
          <w:color w:val="000000"/>
          <w:sz w:val="22"/>
          <w:szCs w:val="22"/>
        </w:rPr>
        <w:t>siswa</w:t>
      </w:r>
      <w:r w:rsidRPr="00151FA0">
        <w:rPr>
          <w:rFonts w:ascii="Arial" w:hAnsi="Arial" w:cs="Arial"/>
          <w:sz w:val="22"/>
          <w:szCs w:val="22"/>
        </w:rPr>
        <w:t xml:space="preserve"> adalah 68,65 dan ketuntasan belajarnya  klasikal mencapai 38,46% artinya dari 26 orang </w:t>
      </w:r>
      <w:r w:rsidR="00D65BB9" w:rsidRPr="00151FA0">
        <w:rPr>
          <w:rFonts w:ascii="Arial" w:hAnsi="Arial" w:cs="Arial"/>
          <w:color w:val="000000"/>
          <w:sz w:val="22"/>
          <w:szCs w:val="22"/>
        </w:rPr>
        <w:t>siswa</w:t>
      </w:r>
      <w:r w:rsidRPr="00151FA0">
        <w:rPr>
          <w:rFonts w:ascii="Arial" w:hAnsi="Arial" w:cs="Arial"/>
          <w:sz w:val="22"/>
          <w:szCs w:val="22"/>
        </w:rPr>
        <w:t xml:space="preserve"> yang berhasil mencapai KKM (tuntas) baru 10 orang </w:t>
      </w:r>
      <w:r w:rsidR="00D65BB9" w:rsidRPr="00151FA0">
        <w:rPr>
          <w:rFonts w:ascii="Arial" w:hAnsi="Arial" w:cs="Arial"/>
          <w:color w:val="000000"/>
          <w:sz w:val="22"/>
          <w:szCs w:val="22"/>
        </w:rPr>
        <w:t>siswa</w:t>
      </w:r>
      <w:r w:rsidRPr="00151FA0">
        <w:rPr>
          <w:rFonts w:ascii="Arial" w:hAnsi="Arial" w:cs="Arial"/>
          <w:sz w:val="22"/>
          <w:szCs w:val="22"/>
        </w:rPr>
        <w:t xml:space="preserve"> dan 16 </w:t>
      </w:r>
      <w:r w:rsidR="00D65BB9" w:rsidRPr="00151FA0">
        <w:rPr>
          <w:rFonts w:ascii="Arial" w:hAnsi="Arial" w:cs="Arial"/>
          <w:sz w:val="22"/>
          <w:szCs w:val="22"/>
        </w:rPr>
        <w:t xml:space="preserve">orang siswa </w:t>
      </w:r>
      <w:r w:rsidRPr="00151FA0">
        <w:rPr>
          <w:rFonts w:ascii="Arial" w:hAnsi="Arial" w:cs="Arial"/>
          <w:sz w:val="22"/>
          <w:szCs w:val="22"/>
        </w:rPr>
        <w:t xml:space="preserve">yang belum tuntas. </w:t>
      </w:r>
    </w:p>
    <w:p w:rsidR="006B502C" w:rsidRPr="00151FA0" w:rsidRDefault="006B502C" w:rsidP="00151FA0">
      <w:pPr>
        <w:spacing w:line="240" w:lineRule="auto"/>
        <w:ind w:left="0" w:firstLine="709"/>
        <w:rPr>
          <w:rFonts w:ascii="Arial" w:hAnsi="Arial" w:cs="Arial"/>
          <w:sz w:val="22"/>
          <w:szCs w:val="22"/>
        </w:rPr>
      </w:pPr>
    </w:p>
    <w:p w:rsidR="00E33B37" w:rsidRPr="00151FA0" w:rsidRDefault="006B502C" w:rsidP="00151FA0">
      <w:pPr>
        <w:tabs>
          <w:tab w:val="left" w:pos="284"/>
        </w:tabs>
        <w:spacing w:line="240" w:lineRule="auto"/>
        <w:ind w:left="0" w:firstLine="0"/>
        <w:contextualSpacing/>
        <w:rPr>
          <w:rFonts w:ascii="Arial" w:hAnsi="Arial" w:cs="Arial"/>
          <w:b/>
          <w:sz w:val="22"/>
          <w:szCs w:val="22"/>
        </w:rPr>
      </w:pPr>
      <w:r w:rsidRPr="00151FA0">
        <w:rPr>
          <w:rFonts w:ascii="Arial" w:hAnsi="Arial" w:cs="Arial"/>
          <w:b/>
          <w:sz w:val="22"/>
          <w:szCs w:val="22"/>
        </w:rPr>
        <w:t>Pembelajaran</w:t>
      </w:r>
      <w:r w:rsidR="00432AE8" w:rsidRPr="00151FA0">
        <w:rPr>
          <w:rFonts w:ascii="Arial" w:hAnsi="Arial" w:cs="Arial"/>
          <w:b/>
          <w:sz w:val="22"/>
          <w:szCs w:val="22"/>
        </w:rPr>
        <w:t xml:space="preserve"> </w:t>
      </w:r>
      <w:r w:rsidR="00E33B37" w:rsidRPr="00151FA0">
        <w:rPr>
          <w:rFonts w:ascii="Arial" w:hAnsi="Arial" w:cs="Arial"/>
          <w:b/>
          <w:sz w:val="22"/>
          <w:szCs w:val="22"/>
        </w:rPr>
        <w:t>Siklus I</w:t>
      </w:r>
    </w:p>
    <w:p w:rsidR="008A11C7" w:rsidRPr="00151FA0" w:rsidRDefault="00122CE2" w:rsidP="00151FA0">
      <w:pPr>
        <w:spacing w:line="240" w:lineRule="auto"/>
        <w:ind w:left="0" w:firstLine="709"/>
        <w:contextualSpacing/>
        <w:rPr>
          <w:rFonts w:ascii="Arial" w:hAnsi="Arial" w:cs="Arial"/>
          <w:sz w:val="22"/>
          <w:szCs w:val="22"/>
        </w:rPr>
      </w:pPr>
      <w:r w:rsidRPr="00151FA0">
        <w:rPr>
          <w:rFonts w:ascii="Arial" w:hAnsi="Arial" w:cs="Arial"/>
          <w:sz w:val="22"/>
          <w:szCs w:val="22"/>
        </w:rPr>
        <w:t>Pembelajaran PKn pada siklus pertama</w:t>
      </w:r>
      <w:r w:rsidR="008A11C7" w:rsidRPr="00151FA0">
        <w:rPr>
          <w:rFonts w:ascii="Arial" w:hAnsi="Arial" w:cs="Arial"/>
          <w:sz w:val="22"/>
          <w:szCs w:val="22"/>
        </w:rPr>
        <w:t xml:space="preserve"> adalah </w:t>
      </w:r>
      <w:r w:rsidRPr="00151FA0">
        <w:rPr>
          <w:rFonts w:ascii="Arial" w:hAnsi="Arial" w:cs="Arial"/>
          <w:sz w:val="22"/>
          <w:szCs w:val="22"/>
        </w:rPr>
        <w:t xml:space="preserve">data tentang pelaksanaan siklus </w:t>
      </w:r>
      <w:r w:rsidR="008A11C7" w:rsidRPr="00151FA0">
        <w:rPr>
          <w:rFonts w:ascii="Arial" w:hAnsi="Arial" w:cs="Arial"/>
          <w:sz w:val="22"/>
          <w:szCs w:val="22"/>
        </w:rPr>
        <w:t xml:space="preserve">dengan menggunakan model pembelajaran kooperatif type STAD. Data yang ditampilkan meliputi bagaimana proses pelaksanaan setiap siklus yang dirancang dengan beberapa kali tindakan (pertemuan) setiap satu siklus sebagaimana yang telah dirancang. Tindakan yang dilakukan senantiasa </w:t>
      </w:r>
      <w:r w:rsidR="008A11C7" w:rsidRPr="00151FA0">
        <w:rPr>
          <w:rFonts w:ascii="Arial" w:hAnsi="Arial" w:cs="Arial"/>
          <w:sz w:val="22"/>
          <w:szCs w:val="22"/>
        </w:rPr>
        <w:lastRenderedPageBreak/>
        <w:t xml:space="preserve">beranjak dari proses analisis, refleksi, dan revisi kondisi sebelumnya. </w:t>
      </w:r>
    </w:p>
    <w:p w:rsidR="008A11C7" w:rsidRPr="00151FA0" w:rsidRDefault="00122CE2" w:rsidP="00151FA0">
      <w:pPr>
        <w:spacing w:line="240" w:lineRule="auto"/>
        <w:ind w:left="0"/>
        <w:contextualSpacing/>
        <w:rPr>
          <w:rFonts w:ascii="Arial" w:hAnsi="Arial" w:cs="Arial"/>
          <w:sz w:val="22"/>
          <w:szCs w:val="22"/>
        </w:rPr>
      </w:pPr>
      <w:r w:rsidRPr="00151FA0">
        <w:rPr>
          <w:rFonts w:ascii="Arial" w:hAnsi="Arial" w:cs="Arial"/>
          <w:sz w:val="22"/>
          <w:szCs w:val="22"/>
        </w:rPr>
        <w:t>P</w:t>
      </w:r>
      <w:r w:rsidR="008A11C7" w:rsidRPr="00151FA0">
        <w:rPr>
          <w:rFonts w:ascii="Arial" w:hAnsi="Arial" w:cs="Arial"/>
          <w:sz w:val="22"/>
          <w:szCs w:val="22"/>
          <w:lang w:val="id-ID"/>
        </w:rPr>
        <w:t xml:space="preserve">embelajaran </w:t>
      </w:r>
      <w:r w:rsidR="008A11C7" w:rsidRPr="00151FA0">
        <w:rPr>
          <w:rFonts w:ascii="Arial" w:hAnsi="Arial" w:cs="Arial"/>
          <w:sz w:val="22"/>
          <w:szCs w:val="22"/>
        </w:rPr>
        <w:t>PKn</w:t>
      </w:r>
      <w:r w:rsidR="008A11C7" w:rsidRPr="00151FA0">
        <w:rPr>
          <w:rFonts w:ascii="Arial" w:hAnsi="Arial" w:cs="Arial"/>
          <w:sz w:val="22"/>
          <w:szCs w:val="22"/>
          <w:lang w:val="id-ID"/>
        </w:rPr>
        <w:t xml:space="preserve"> dilaksanakan untuk </w:t>
      </w:r>
      <w:r w:rsidR="008A11C7" w:rsidRPr="00151FA0">
        <w:rPr>
          <w:rFonts w:ascii="Arial" w:hAnsi="Arial" w:cs="Arial"/>
          <w:sz w:val="22"/>
          <w:szCs w:val="22"/>
        </w:rPr>
        <w:t>materi pokok</w:t>
      </w:r>
      <w:r w:rsidR="008A11C7" w:rsidRPr="00151FA0">
        <w:rPr>
          <w:rFonts w:ascii="Arial" w:hAnsi="Arial" w:cs="Arial"/>
          <w:sz w:val="22"/>
          <w:szCs w:val="22"/>
          <w:lang w:val="id-ID"/>
        </w:rPr>
        <w:t xml:space="preserve"> </w:t>
      </w:r>
      <w:r w:rsidRPr="00151FA0">
        <w:rPr>
          <w:rFonts w:ascii="Arial" w:hAnsi="Arial" w:cs="Arial"/>
          <w:sz w:val="22"/>
          <w:szCs w:val="22"/>
        </w:rPr>
        <w:t>tentang</w:t>
      </w:r>
      <w:r w:rsidR="008A11C7" w:rsidRPr="00151FA0">
        <w:rPr>
          <w:rFonts w:ascii="Arial" w:hAnsi="Arial" w:cs="Arial"/>
          <w:sz w:val="22"/>
          <w:szCs w:val="22"/>
          <w:lang w:val="it-IT"/>
        </w:rPr>
        <w:t xml:space="preserve"> Tantangan Integrasi Nasional.</w:t>
      </w:r>
      <w:r w:rsidR="008A11C7" w:rsidRPr="00151FA0">
        <w:rPr>
          <w:rFonts w:ascii="Arial" w:hAnsi="Arial" w:cs="Arial"/>
          <w:sz w:val="22"/>
          <w:szCs w:val="22"/>
          <w:lang w:val="id-ID"/>
        </w:rPr>
        <w:t xml:space="preserve"> Kompetensi dasarnya adalah </w:t>
      </w:r>
      <w:r w:rsidR="008A11C7" w:rsidRPr="00151FA0">
        <w:rPr>
          <w:rFonts w:ascii="Arial" w:hAnsi="Arial" w:cs="Arial"/>
          <w:sz w:val="22"/>
          <w:szCs w:val="22"/>
        </w:rPr>
        <w:t>menganalisis strategi yang telah diterapkan oleh Negara dan menyaji hasil analisis tentang strategi dalam mengatasi ancaman untuk membangun integritas nasional</w:t>
      </w:r>
      <w:r w:rsidR="008A11C7" w:rsidRPr="00151FA0">
        <w:rPr>
          <w:rFonts w:ascii="Arial" w:hAnsi="Arial" w:cs="Arial"/>
          <w:sz w:val="22"/>
          <w:szCs w:val="22"/>
          <w:lang w:val="sv-SE"/>
        </w:rPr>
        <w:t xml:space="preserve">. </w:t>
      </w:r>
      <w:r w:rsidR="008A11C7" w:rsidRPr="00151FA0">
        <w:rPr>
          <w:rFonts w:ascii="Arial" w:hAnsi="Arial" w:cs="Arial"/>
          <w:sz w:val="22"/>
          <w:szCs w:val="22"/>
          <w:lang w:val="id-ID"/>
        </w:rPr>
        <w:t xml:space="preserve">Sedangkan indikator hasil belajar yang menjadi tujuan pembelajaran yang ingin dicapai adalah </w:t>
      </w:r>
      <w:r w:rsidR="00D65BB9" w:rsidRPr="00151FA0">
        <w:rPr>
          <w:rFonts w:ascii="Arial" w:hAnsi="Arial" w:cs="Arial"/>
          <w:color w:val="000000"/>
          <w:sz w:val="22"/>
          <w:szCs w:val="22"/>
        </w:rPr>
        <w:t>siswa</w:t>
      </w:r>
      <w:r w:rsidR="008A11C7" w:rsidRPr="00151FA0">
        <w:rPr>
          <w:rFonts w:ascii="Arial" w:hAnsi="Arial" w:cs="Arial"/>
          <w:sz w:val="22"/>
          <w:szCs w:val="22"/>
          <w:lang w:val="id-ID"/>
        </w:rPr>
        <w:t xml:space="preserve"> diharapkan dapat: </w:t>
      </w:r>
      <w:r w:rsidR="009731BA" w:rsidRPr="00151FA0">
        <w:rPr>
          <w:rFonts w:ascii="Arial" w:hAnsi="Arial" w:cs="Arial"/>
          <w:sz w:val="22"/>
          <w:szCs w:val="22"/>
        </w:rPr>
        <w:t>a) m</w:t>
      </w:r>
      <w:r w:rsidR="008A11C7" w:rsidRPr="00151FA0">
        <w:rPr>
          <w:rFonts w:ascii="Arial" w:hAnsi="Arial" w:cs="Arial"/>
          <w:sz w:val="22"/>
          <w:szCs w:val="22"/>
        </w:rPr>
        <w:t>enyajikan hasil identitas ancaman yang dihadapi bangsa Indonesia baik ancaman dari dalam maupun dari luar</w:t>
      </w:r>
      <w:r w:rsidR="009731BA" w:rsidRPr="00151FA0">
        <w:rPr>
          <w:rFonts w:ascii="Arial" w:hAnsi="Arial" w:cs="Arial"/>
          <w:sz w:val="22"/>
          <w:szCs w:val="22"/>
        </w:rPr>
        <w:t>, b) m</w:t>
      </w:r>
      <w:r w:rsidR="008A11C7" w:rsidRPr="00151FA0">
        <w:rPr>
          <w:rFonts w:ascii="Arial" w:hAnsi="Arial" w:cs="Arial"/>
          <w:sz w:val="22"/>
          <w:szCs w:val="22"/>
        </w:rPr>
        <w:t>enyebutkan jenis-jenis ancaman non militer berdimensi ideologi, politik, ekonomi, dan sosial budaya</w:t>
      </w:r>
      <w:r w:rsidR="009731BA" w:rsidRPr="00151FA0">
        <w:rPr>
          <w:rFonts w:ascii="Arial" w:hAnsi="Arial" w:cs="Arial"/>
          <w:sz w:val="22"/>
          <w:szCs w:val="22"/>
        </w:rPr>
        <w:t>, c) m</w:t>
      </w:r>
      <w:r w:rsidR="008A11C7" w:rsidRPr="00151FA0">
        <w:rPr>
          <w:rFonts w:ascii="Arial" w:hAnsi="Arial" w:cs="Arial"/>
          <w:sz w:val="22"/>
          <w:szCs w:val="22"/>
          <w:lang w:val="sv-SE"/>
        </w:rPr>
        <w:t>enyajikan hasil identifikasi dan analisis terkait strategi yang di terapkan negara dalam menghadapi ancaman baik yang bersifat militer maupun non militer.</w:t>
      </w:r>
    </w:p>
    <w:p w:rsidR="008A11C7" w:rsidRPr="00151FA0" w:rsidRDefault="008A11C7" w:rsidP="00151FA0">
      <w:pPr>
        <w:pStyle w:val="ListParagraph"/>
        <w:spacing w:after="0" w:line="240" w:lineRule="auto"/>
        <w:ind w:left="0" w:firstLine="360"/>
        <w:contextualSpacing/>
        <w:rPr>
          <w:rFonts w:ascii="Arial" w:hAnsi="Arial" w:cs="Arial"/>
          <w:sz w:val="22"/>
          <w:szCs w:val="22"/>
          <w:lang w:val="en-US"/>
        </w:rPr>
      </w:pPr>
      <w:r w:rsidRPr="00151FA0">
        <w:rPr>
          <w:rFonts w:ascii="Arial" w:hAnsi="Arial" w:cs="Arial"/>
          <w:sz w:val="22"/>
          <w:szCs w:val="22"/>
        </w:rPr>
        <w:t xml:space="preserve">Untuk mencapai tujuan-tujuan tersebut, sesuai dengan rencana pembelajaran </w:t>
      </w:r>
      <w:r w:rsidRPr="00151FA0">
        <w:rPr>
          <w:rFonts w:ascii="Arial" w:hAnsi="Arial" w:cs="Arial"/>
          <w:sz w:val="22"/>
          <w:szCs w:val="22"/>
          <w:lang w:val="en-US"/>
        </w:rPr>
        <w:t>PKn</w:t>
      </w:r>
      <w:r w:rsidRPr="00151FA0">
        <w:rPr>
          <w:rFonts w:ascii="Arial" w:hAnsi="Arial" w:cs="Arial"/>
          <w:sz w:val="22"/>
          <w:szCs w:val="22"/>
        </w:rPr>
        <w:t xml:space="preserve"> pada siklus pertama menggunakan </w:t>
      </w:r>
      <w:r w:rsidRPr="00151FA0">
        <w:rPr>
          <w:rFonts w:ascii="Arial" w:hAnsi="Arial" w:cs="Arial"/>
          <w:sz w:val="22"/>
          <w:szCs w:val="22"/>
          <w:lang w:val="en-US"/>
        </w:rPr>
        <w:t xml:space="preserve">model </w:t>
      </w:r>
      <w:r w:rsidRPr="00151FA0">
        <w:rPr>
          <w:rFonts w:ascii="Arial" w:hAnsi="Arial" w:cs="Arial"/>
          <w:sz w:val="22"/>
          <w:szCs w:val="22"/>
        </w:rPr>
        <w:t xml:space="preserve"> pembelajaran kooperatif </w:t>
      </w:r>
      <w:r w:rsidRPr="00151FA0">
        <w:rPr>
          <w:rFonts w:ascii="Arial" w:hAnsi="Arial" w:cs="Arial"/>
          <w:sz w:val="22"/>
          <w:szCs w:val="22"/>
          <w:lang w:val="en-US"/>
        </w:rPr>
        <w:t>tipe STAD</w:t>
      </w:r>
      <w:r w:rsidRPr="00151FA0">
        <w:rPr>
          <w:rFonts w:ascii="Arial" w:hAnsi="Arial" w:cs="Arial"/>
          <w:sz w:val="22"/>
          <w:szCs w:val="22"/>
        </w:rPr>
        <w:t xml:space="preserve"> dilakukan dengan langkah-langkah pembelajaran sebagai tertera dalam tabel berikut</w:t>
      </w:r>
      <w:r w:rsidR="002D329A" w:rsidRPr="00151FA0">
        <w:rPr>
          <w:rFonts w:ascii="Arial" w:hAnsi="Arial" w:cs="Arial"/>
          <w:sz w:val="22"/>
          <w:szCs w:val="22"/>
          <w:lang w:val="en-US"/>
        </w:rPr>
        <w:t>.</w:t>
      </w:r>
    </w:p>
    <w:p w:rsidR="002D329A" w:rsidRPr="00151FA0" w:rsidRDefault="002D329A" w:rsidP="00151FA0">
      <w:pPr>
        <w:pStyle w:val="ListParagraph"/>
        <w:spacing w:after="0" w:line="240" w:lineRule="auto"/>
        <w:ind w:left="0" w:firstLine="360"/>
        <w:contextualSpacing/>
        <w:rPr>
          <w:rFonts w:ascii="Arial" w:hAnsi="Arial" w:cs="Arial"/>
          <w:sz w:val="22"/>
          <w:szCs w:val="22"/>
          <w:lang w:val="en-US"/>
        </w:rPr>
        <w:sectPr w:rsidR="002D329A" w:rsidRPr="00151FA0" w:rsidSect="002D329A">
          <w:type w:val="continuous"/>
          <w:pgSz w:w="11907" w:h="16840" w:code="9"/>
          <w:pgMar w:top="1418" w:right="1418" w:bottom="1418" w:left="1701" w:header="720" w:footer="720" w:gutter="0"/>
          <w:cols w:num="2" w:space="720"/>
          <w:docGrid w:linePitch="360"/>
        </w:sectPr>
      </w:pPr>
    </w:p>
    <w:p w:rsidR="00D65BB9" w:rsidRPr="00151FA0" w:rsidRDefault="00D65BB9" w:rsidP="00151FA0">
      <w:pPr>
        <w:spacing w:line="240" w:lineRule="auto"/>
        <w:ind w:left="0" w:firstLine="0"/>
        <w:contextualSpacing/>
        <w:rPr>
          <w:rFonts w:ascii="Arial" w:hAnsi="Arial" w:cs="Arial"/>
          <w:sz w:val="22"/>
          <w:szCs w:val="22"/>
        </w:rPr>
      </w:pPr>
    </w:p>
    <w:p w:rsidR="008A11C7" w:rsidRPr="00151FA0" w:rsidRDefault="008A11C7" w:rsidP="00151FA0">
      <w:pPr>
        <w:spacing w:line="240" w:lineRule="auto"/>
        <w:ind w:left="0" w:firstLine="0"/>
        <w:rPr>
          <w:rFonts w:ascii="Arial" w:hAnsi="Arial" w:cs="Arial"/>
          <w:color w:val="0070C0"/>
          <w:sz w:val="22"/>
          <w:szCs w:val="22"/>
        </w:rPr>
      </w:pPr>
      <w:r w:rsidRPr="00151FA0">
        <w:rPr>
          <w:rFonts w:ascii="Arial" w:hAnsi="Arial" w:cs="Arial"/>
          <w:color w:val="0070C0"/>
          <w:sz w:val="22"/>
          <w:szCs w:val="22"/>
        </w:rPr>
        <w:t>PERTEMUAN 1</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606"/>
        <w:gridCol w:w="1278"/>
      </w:tblGrid>
      <w:tr w:rsidR="008A11C7" w:rsidRPr="00151FA0" w:rsidTr="00580FFE">
        <w:trPr>
          <w:trHeight w:val="144"/>
          <w:tblHeader/>
        </w:trPr>
        <w:tc>
          <w:tcPr>
            <w:tcW w:w="1905" w:type="dxa"/>
            <w:shd w:val="clear" w:color="auto" w:fill="E5DFEC"/>
          </w:tcPr>
          <w:p w:rsidR="008A11C7" w:rsidRPr="00151FA0" w:rsidRDefault="008A11C7" w:rsidP="00151FA0">
            <w:pPr>
              <w:pStyle w:val="ListParagraph"/>
              <w:spacing w:after="0" w:line="240" w:lineRule="auto"/>
              <w:ind w:left="0" w:firstLine="34"/>
              <w:jc w:val="center"/>
              <w:rPr>
                <w:rFonts w:ascii="Arial" w:hAnsi="Arial" w:cs="Arial"/>
                <w:b/>
                <w:color w:val="CC0099"/>
                <w:sz w:val="22"/>
                <w:szCs w:val="22"/>
              </w:rPr>
            </w:pPr>
            <w:r w:rsidRPr="00151FA0">
              <w:rPr>
                <w:rFonts w:ascii="Arial" w:hAnsi="Arial" w:cs="Arial"/>
                <w:b/>
                <w:color w:val="CC0099"/>
                <w:sz w:val="22"/>
                <w:szCs w:val="22"/>
              </w:rPr>
              <w:t>KEGIATAN</w:t>
            </w:r>
          </w:p>
        </w:tc>
        <w:tc>
          <w:tcPr>
            <w:tcW w:w="5606" w:type="dxa"/>
            <w:shd w:val="clear" w:color="auto" w:fill="E5DFEC"/>
          </w:tcPr>
          <w:p w:rsidR="008A11C7" w:rsidRPr="00151FA0" w:rsidRDefault="008A11C7" w:rsidP="00151FA0">
            <w:pPr>
              <w:pStyle w:val="ListParagraph"/>
              <w:spacing w:after="0" w:line="240" w:lineRule="auto"/>
              <w:ind w:left="0"/>
              <w:jc w:val="center"/>
              <w:rPr>
                <w:rFonts w:ascii="Arial" w:hAnsi="Arial" w:cs="Arial"/>
                <w:b/>
                <w:color w:val="CC0099"/>
                <w:sz w:val="22"/>
                <w:szCs w:val="22"/>
              </w:rPr>
            </w:pPr>
            <w:r w:rsidRPr="00151FA0">
              <w:rPr>
                <w:rFonts w:ascii="Arial" w:hAnsi="Arial" w:cs="Arial"/>
                <w:b/>
                <w:color w:val="CC0099"/>
                <w:sz w:val="22"/>
                <w:szCs w:val="22"/>
              </w:rPr>
              <w:t>DISKRIPSI</w:t>
            </w:r>
          </w:p>
        </w:tc>
        <w:tc>
          <w:tcPr>
            <w:tcW w:w="1278" w:type="dxa"/>
            <w:shd w:val="clear" w:color="auto" w:fill="E5DFEC"/>
          </w:tcPr>
          <w:p w:rsidR="008A11C7" w:rsidRPr="00151FA0" w:rsidRDefault="008A11C7" w:rsidP="00151FA0">
            <w:pPr>
              <w:pStyle w:val="ListParagraph"/>
              <w:spacing w:after="0" w:line="240" w:lineRule="auto"/>
              <w:ind w:left="0" w:firstLine="50"/>
              <w:rPr>
                <w:rFonts w:ascii="Arial" w:hAnsi="Arial" w:cs="Arial"/>
                <w:b/>
                <w:color w:val="CC0099"/>
                <w:sz w:val="22"/>
                <w:szCs w:val="22"/>
              </w:rPr>
            </w:pPr>
            <w:r w:rsidRPr="00151FA0">
              <w:rPr>
                <w:rFonts w:ascii="Arial" w:hAnsi="Arial" w:cs="Arial"/>
                <w:b/>
                <w:color w:val="CC0099"/>
                <w:sz w:val="22"/>
                <w:szCs w:val="22"/>
              </w:rPr>
              <w:t xml:space="preserve">WAKTU </w:t>
            </w:r>
          </w:p>
        </w:tc>
      </w:tr>
      <w:tr w:rsidR="008A11C7" w:rsidRPr="00151FA0" w:rsidTr="00580FFE">
        <w:trPr>
          <w:trHeight w:val="2582"/>
        </w:trPr>
        <w:tc>
          <w:tcPr>
            <w:tcW w:w="1905" w:type="dxa"/>
          </w:tcPr>
          <w:p w:rsidR="008A11C7" w:rsidRPr="00151FA0" w:rsidRDefault="008A11C7" w:rsidP="00151FA0">
            <w:pPr>
              <w:pStyle w:val="ListParagraph"/>
              <w:spacing w:after="0" w:line="240" w:lineRule="auto"/>
              <w:ind w:left="0" w:firstLine="34"/>
              <w:jc w:val="center"/>
              <w:rPr>
                <w:rFonts w:ascii="Arial" w:hAnsi="Arial" w:cs="Arial"/>
                <w:sz w:val="22"/>
                <w:szCs w:val="22"/>
              </w:rPr>
            </w:pPr>
            <w:r w:rsidRPr="00151FA0">
              <w:rPr>
                <w:rFonts w:ascii="Arial" w:hAnsi="Arial" w:cs="Arial"/>
                <w:sz w:val="22"/>
                <w:szCs w:val="22"/>
              </w:rPr>
              <w:t>PENDAHULUAN</w:t>
            </w:r>
          </w:p>
        </w:tc>
        <w:tc>
          <w:tcPr>
            <w:tcW w:w="5606" w:type="dxa"/>
          </w:tcPr>
          <w:p w:rsidR="008A11C7" w:rsidRPr="00151FA0" w:rsidRDefault="008A11C7" w:rsidP="00151FA0">
            <w:pPr>
              <w:pStyle w:val="ListParagraph"/>
              <w:numPr>
                <w:ilvl w:val="0"/>
                <w:numId w:val="15"/>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Guru mempersiapkan kelas agar lebih kondusif untuk proses belajar mengajar; kerapian dan kebersihan ruang kelas, presensi (kehadiran, kebersihan, kelas, menyiapkan media dan alat sertabuku yang diperlukan).</w:t>
            </w:r>
          </w:p>
          <w:p w:rsidR="008A11C7" w:rsidRPr="00151FA0" w:rsidRDefault="008A11C7" w:rsidP="00151FA0">
            <w:pPr>
              <w:pStyle w:val="ListParagraph"/>
              <w:numPr>
                <w:ilvl w:val="0"/>
                <w:numId w:val="15"/>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Guru memberikan motivasi pentingnya mempelajari materi ini dan mengucap rasa syukur karena sampai saat ini kondisi negara dalam keadaan aman dan kondusif.</w:t>
            </w:r>
          </w:p>
          <w:p w:rsidR="008A11C7" w:rsidRPr="00151FA0" w:rsidRDefault="008A11C7" w:rsidP="00151FA0">
            <w:pPr>
              <w:pStyle w:val="ListParagraph"/>
              <w:numPr>
                <w:ilvl w:val="0"/>
                <w:numId w:val="15"/>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 xml:space="preserve">Guru mengawali kegiatan inti dengan mengajak peserta didik untuk menyanyikan lagu </w:t>
            </w:r>
            <w:r w:rsidRPr="00151FA0">
              <w:rPr>
                <w:rFonts w:ascii="Arial" w:hAnsi="Arial" w:cs="Arial"/>
                <w:i/>
                <w:iCs/>
                <w:sz w:val="22"/>
                <w:szCs w:val="22"/>
              </w:rPr>
              <w:t>Dari Sabang Sampai Merauke</w:t>
            </w:r>
            <w:r w:rsidRPr="00151FA0">
              <w:rPr>
                <w:rFonts w:ascii="Arial" w:hAnsi="Arial" w:cs="Arial"/>
                <w:sz w:val="22"/>
                <w:szCs w:val="22"/>
              </w:rPr>
              <w:t>, kemudian Guru mengajak peserta didik untuk berpikir tentang karakteristik wilayah Indonesia yang pada posisi silang dan karakteristik kehidupan sosial bangsa Indonesia yang beranekaragam itu dapat menjadi potensi sekaligus ancaman bagi integrasi nasional.</w:t>
            </w:r>
          </w:p>
          <w:p w:rsidR="008A11C7" w:rsidRPr="00151FA0" w:rsidRDefault="008A11C7" w:rsidP="00151FA0">
            <w:pPr>
              <w:pStyle w:val="ListParagraph"/>
              <w:numPr>
                <w:ilvl w:val="0"/>
                <w:numId w:val="15"/>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Guru menyampaikan tujuan dan kompetensi yang akan dicapai serta menginformasikan kegiatan yang akan dilaksanakan.</w:t>
            </w:r>
          </w:p>
          <w:p w:rsidR="008A11C7" w:rsidRPr="00151FA0" w:rsidRDefault="008A11C7" w:rsidP="00151FA0">
            <w:pPr>
              <w:pStyle w:val="ListParagraph"/>
              <w:numPr>
                <w:ilvl w:val="0"/>
                <w:numId w:val="15"/>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Peserta didik d</w:t>
            </w:r>
            <w:r w:rsidR="004F30DD" w:rsidRPr="00151FA0">
              <w:rPr>
                <w:rFonts w:ascii="Arial" w:hAnsi="Arial" w:cs="Arial"/>
                <w:sz w:val="22"/>
                <w:szCs w:val="22"/>
              </w:rPr>
              <w:t xml:space="preserve">ibagi menjadi </w:t>
            </w:r>
            <w:r w:rsidR="004F30DD" w:rsidRPr="00151FA0">
              <w:rPr>
                <w:rFonts w:ascii="Arial" w:hAnsi="Arial" w:cs="Arial"/>
                <w:sz w:val="22"/>
                <w:szCs w:val="22"/>
                <w:lang w:val="en-US"/>
              </w:rPr>
              <w:t>en</w:t>
            </w:r>
            <w:r w:rsidRPr="00151FA0">
              <w:rPr>
                <w:rFonts w:ascii="Arial" w:hAnsi="Arial" w:cs="Arial"/>
                <w:sz w:val="22"/>
                <w:szCs w:val="22"/>
              </w:rPr>
              <w:t>a</w:t>
            </w:r>
            <w:r w:rsidR="004F30DD" w:rsidRPr="00151FA0">
              <w:rPr>
                <w:rFonts w:ascii="Arial" w:hAnsi="Arial" w:cs="Arial"/>
                <w:sz w:val="22"/>
                <w:szCs w:val="22"/>
                <w:lang w:val="en-US"/>
              </w:rPr>
              <w:t xml:space="preserve">m </w:t>
            </w:r>
            <w:r w:rsidR="004F30DD" w:rsidRPr="00151FA0">
              <w:rPr>
                <w:rFonts w:ascii="Arial" w:hAnsi="Arial" w:cs="Arial"/>
                <w:sz w:val="22"/>
                <w:szCs w:val="22"/>
              </w:rPr>
              <w:t xml:space="preserve"> kelompok ( kelompok 1, 2, 3,</w:t>
            </w:r>
            <w:r w:rsidR="004F30DD" w:rsidRPr="00151FA0">
              <w:rPr>
                <w:rFonts w:ascii="Arial" w:hAnsi="Arial" w:cs="Arial"/>
                <w:sz w:val="22"/>
                <w:szCs w:val="22"/>
                <w:lang w:val="en-US"/>
              </w:rPr>
              <w:t xml:space="preserve"> </w:t>
            </w:r>
            <w:r w:rsidR="004F30DD" w:rsidRPr="00151FA0">
              <w:rPr>
                <w:rFonts w:ascii="Arial" w:hAnsi="Arial" w:cs="Arial"/>
                <w:sz w:val="22"/>
                <w:szCs w:val="22"/>
              </w:rPr>
              <w:t>4,</w:t>
            </w:r>
            <w:r w:rsidR="004F30DD" w:rsidRPr="00151FA0">
              <w:rPr>
                <w:rFonts w:ascii="Arial" w:hAnsi="Arial" w:cs="Arial"/>
                <w:sz w:val="22"/>
                <w:szCs w:val="22"/>
                <w:lang w:val="en-US"/>
              </w:rPr>
              <w:t xml:space="preserve"> </w:t>
            </w:r>
            <w:r w:rsidRPr="00151FA0">
              <w:rPr>
                <w:rFonts w:ascii="Arial" w:hAnsi="Arial" w:cs="Arial"/>
                <w:sz w:val="22"/>
                <w:szCs w:val="22"/>
              </w:rPr>
              <w:t>5</w:t>
            </w:r>
            <w:r w:rsidR="004F30DD" w:rsidRPr="00151FA0">
              <w:rPr>
                <w:rFonts w:ascii="Arial" w:hAnsi="Arial" w:cs="Arial"/>
                <w:sz w:val="22"/>
                <w:szCs w:val="22"/>
                <w:lang w:val="en-US"/>
              </w:rPr>
              <w:t>, 6</w:t>
            </w:r>
            <w:r w:rsidRPr="00151FA0">
              <w:rPr>
                <w:rFonts w:ascii="Arial" w:hAnsi="Arial" w:cs="Arial"/>
                <w:sz w:val="22"/>
                <w:szCs w:val="22"/>
              </w:rPr>
              <w:t>).</w:t>
            </w:r>
          </w:p>
          <w:p w:rsidR="008A11C7" w:rsidRPr="00151FA0" w:rsidRDefault="008A11C7" w:rsidP="00151FA0">
            <w:pPr>
              <w:pStyle w:val="ListParagraph"/>
              <w:autoSpaceDE w:val="0"/>
              <w:autoSpaceDN w:val="0"/>
              <w:adjustRightInd w:val="0"/>
              <w:spacing w:after="0" w:line="240" w:lineRule="auto"/>
              <w:ind w:left="351"/>
              <w:rPr>
                <w:rFonts w:ascii="Arial" w:hAnsi="Arial" w:cs="Arial"/>
                <w:sz w:val="22"/>
                <w:szCs w:val="22"/>
              </w:rPr>
            </w:pPr>
          </w:p>
        </w:tc>
        <w:tc>
          <w:tcPr>
            <w:tcW w:w="1278" w:type="dxa"/>
          </w:tcPr>
          <w:p w:rsidR="008A11C7" w:rsidRPr="00151FA0" w:rsidRDefault="008A11C7" w:rsidP="00151FA0">
            <w:pPr>
              <w:pStyle w:val="ListParagraph"/>
              <w:spacing w:after="0" w:line="240" w:lineRule="auto"/>
              <w:ind w:left="0" w:firstLine="50"/>
              <w:jc w:val="center"/>
              <w:rPr>
                <w:rFonts w:ascii="Arial" w:hAnsi="Arial" w:cs="Arial"/>
                <w:sz w:val="22"/>
                <w:szCs w:val="22"/>
              </w:rPr>
            </w:pPr>
            <w:r w:rsidRPr="00151FA0">
              <w:rPr>
                <w:rFonts w:ascii="Arial" w:hAnsi="Arial" w:cs="Arial"/>
                <w:sz w:val="22"/>
                <w:szCs w:val="22"/>
              </w:rPr>
              <w:lastRenderedPageBreak/>
              <w:t>15</w:t>
            </w:r>
          </w:p>
        </w:tc>
      </w:tr>
      <w:tr w:rsidR="008A11C7" w:rsidRPr="00151FA0" w:rsidTr="00580FFE">
        <w:trPr>
          <w:trHeight w:val="218"/>
        </w:trPr>
        <w:tc>
          <w:tcPr>
            <w:tcW w:w="1905" w:type="dxa"/>
          </w:tcPr>
          <w:p w:rsidR="008A11C7" w:rsidRPr="00151FA0" w:rsidRDefault="008A11C7" w:rsidP="00151FA0">
            <w:pPr>
              <w:pStyle w:val="ListParagraph"/>
              <w:spacing w:after="0" w:line="240" w:lineRule="auto"/>
              <w:ind w:left="0" w:firstLine="0"/>
              <w:jc w:val="center"/>
              <w:rPr>
                <w:rFonts w:ascii="Arial" w:hAnsi="Arial" w:cs="Arial"/>
                <w:sz w:val="22"/>
                <w:szCs w:val="22"/>
              </w:rPr>
            </w:pPr>
            <w:r w:rsidRPr="00151FA0">
              <w:rPr>
                <w:rFonts w:ascii="Arial" w:hAnsi="Arial" w:cs="Arial"/>
                <w:sz w:val="22"/>
                <w:szCs w:val="22"/>
              </w:rPr>
              <w:lastRenderedPageBreak/>
              <w:t>INTI</w:t>
            </w:r>
          </w:p>
        </w:tc>
        <w:tc>
          <w:tcPr>
            <w:tcW w:w="5606" w:type="dxa"/>
          </w:tcPr>
          <w:p w:rsidR="008A11C7" w:rsidRPr="00151FA0" w:rsidRDefault="008A11C7" w:rsidP="00151FA0">
            <w:pPr>
              <w:pStyle w:val="Default"/>
              <w:rPr>
                <w:b/>
                <w:color w:val="auto"/>
                <w:sz w:val="22"/>
                <w:szCs w:val="22"/>
                <w:lang w:val="en-US"/>
              </w:rPr>
            </w:pPr>
            <w:r w:rsidRPr="00151FA0">
              <w:rPr>
                <w:b/>
                <w:color w:val="auto"/>
                <w:sz w:val="22"/>
                <w:szCs w:val="22"/>
                <w:lang w:val="en-US"/>
              </w:rPr>
              <w:t>Mengamati</w:t>
            </w:r>
          </w:p>
          <w:p w:rsidR="008A11C7" w:rsidRPr="00151FA0" w:rsidRDefault="008A11C7" w:rsidP="00151FA0">
            <w:pPr>
              <w:pStyle w:val="Default"/>
              <w:numPr>
                <w:ilvl w:val="0"/>
                <w:numId w:val="14"/>
              </w:numPr>
              <w:ind w:left="351"/>
              <w:rPr>
                <w:color w:val="auto"/>
                <w:sz w:val="22"/>
                <w:szCs w:val="22"/>
                <w:lang w:val="en-US"/>
              </w:rPr>
            </w:pPr>
            <w:proofErr w:type="gramStart"/>
            <w:r w:rsidRPr="00151FA0">
              <w:rPr>
                <w:color w:val="auto"/>
                <w:sz w:val="22"/>
                <w:szCs w:val="22"/>
                <w:lang w:val="en-US"/>
              </w:rPr>
              <w:t>peserta</w:t>
            </w:r>
            <w:proofErr w:type="gramEnd"/>
            <w:r w:rsidRPr="00151FA0">
              <w:rPr>
                <w:color w:val="auto"/>
                <w:sz w:val="22"/>
                <w:szCs w:val="22"/>
                <w:lang w:val="en-US"/>
              </w:rPr>
              <w:t xml:space="preserve"> didik mengamati gambar 7.1 atau tayangan video yg berkaitan terhadap integrasi nasional.</w:t>
            </w:r>
          </w:p>
          <w:p w:rsidR="008A11C7" w:rsidRPr="00151FA0" w:rsidRDefault="008A11C7" w:rsidP="00151FA0">
            <w:pPr>
              <w:pStyle w:val="Default"/>
              <w:numPr>
                <w:ilvl w:val="0"/>
                <w:numId w:val="14"/>
              </w:numPr>
              <w:ind w:left="351"/>
              <w:rPr>
                <w:color w:val="auto"/>
                <w:sz w:val="22"/>
                <w:szCs w:val="22"/>
                <w:lang w:val="en-US"/>
              </w:rPr>
            </w:pPr>
            <w:r w:rsidRPr="00151FA0">
              <w:rPr>
                <w:color w:val="auto"/>
                <w:sz w:val="22"/>
                <w:szCs w:val="22"/>
                <w:lang w:val="en-US"/>
              </w:rPr>
              <w:t>Peserta didik memperhatikan penjelasan guru secara umum mengenai ancaman terhadap integritas nasional.</w:t>
            </w:r>
          </w:p>
          <w:p w:rsidR="008A11C7" w:rsidRPr="00151FA0" w:rsidRDefault="008A11C7" w:rsidP="00151FA0">
            <w:pPr>
              <w:pStyle w:val="Default"/>
              <w:rPr>
                <w:b/>
                <w:color w:val="auto"/>
                <w:sz w:val="22"/>
                <w:szCs w:val="22"/>
                <w:lang w:val="en-US"/>
              </w:rPr>
            </w:pPr>
          </w:p>
          <w:p w:rsidR="008A11C7" w:rsidRPr="00151FA0" w:rsidRDefault="008A11C7" w:rsidP="00151FA0">
            <w:pPr>
              <w:pStyle w:val="Default"/>
              <w:rPr>
                <w:b/>
                <w:color w:val="auto"/>
                <w:sz w:val="22"/>
                <w:szCs w:val="22"/>
                <w:lang w:val="en-US"/>
              </w:rPr>
            </w:pPr>
            <w:r w:rsidRPr="00151FA0">
              <w:rPr>
                <w:b/>
                <w:color w:val="auto"/>
                <w:sz w:val="22"/>
                <w:szCs w:val="22"/>
                <w:lang w:val="en-US"/>
              </w:rPr>
              <w:t>menanya</w:t>
            </w:r>
          </w:p>
          <w:p w:rsidR="008A11C7" w:rsidRPr="00151FA0" w:rsidRDefault="008A11C7" w:rsidP="00151FA0">
            <w:pPr>
              <w:pStyle w:val="Default"/>
              <w:rPr>
                <w:color w:val="auto"/>
                <w:sz w:val="22"/>
                <w:szCs w:val="22"/>
                <w:lang w:val="en-US"/>
              </w:rPr>
            </w:pPr>
            <w:r w:rsidRPr="00151FA0">
              <w:rPr>
                <w:color w:val="auto"/>
                <w:sz w:val="22"/>
                <w:szCs w:val="22"/>
                <w:lang w:val="en-US"/>
              </w:rPr>
              <w:t>Peserta didik diminta untuk mengajikan pertanyaan yg berkaitan dg gambar 7.1 atau tayangan video ataw penjelasan guru secara umum berkaitan dg ancaman terhadap integrasi nasional.</w:t>
            </w:r>
          </w:p>
          <w:p w:rsidR="008A11C7" w:rsidRPr="00151FA0" w:rsidRDefault="008A11C7" w:rsidP="00151FA0">
            <w:pPr>
              <w:pStyle w:val="Default"/>
              <w:rPr>
                <w:color w:val="auto"/>
                <w:sz w:val="22"/>
                <w:szCs w:val="22"/>
                <w:lang w:val="en-US"/>
              </w:rPr>
            </w:pPr>
          </w:p>
          <w:p w:rsidR="008A11C7" w:rsidRPr="00151FA0" w:rsidRDefault="008A11C7" w:rsidP="00151FA0">
            <w:pPr>
              <w:pStyle w:val="Default"/>
              <w:rPr>
                <w:color w:val="auto"/>
                <w:sz w:val="22"/>
                <w:szCs w:val="22"/>
                <w:lang w:val="en-US"/>
              </w:rPr>
            </w:pPr>
            <w:r w:rsidRPr="00151FA0">
              <w:rPr>
                <w:b/>
                <w:color w:val="auto"/>
                <w:sz w:val="22"/>
                <w:szCs w:val="22"/>
                <w:lang w:val="en-US"/>
              </w:rPr>
              <w:t>mengumpulkan informasi</w:t>
            </w:r>
          </w:p>
          <w:p w:rsidR="008A11C7" w:rsidRPr="00151FA0" w:rsidRDefault="004F30DD" w:rsidP="00151FA0">
            <w:pPr>
              <w:pStyle w:val="Default"/>
              <w:rPr>
                <w:color w:val="auto"/>
                <w:sz w:val="22"/>
                <w:szCs w:val="22"/>
                <w:lang w:val="en-US"/>
              </w:rPr>
            </w:pPr>
            <w:r w:rsidRPr="00151FA0">
              <w:rPr>
                <w:color w:val="auto"/>
                <w:sz w:val="22"/>
                <w:szCs w:val="22"/>
                <w:lang w:val="en-US"/>
              </w:rPr>
              <w:t>Da</w:t>
            </w:r>
            <w:r w:rsidR="008A11C7" w:rsidRPr="00151FA0">
              <w:rPr>
                <w:color w:val="auto"/>
                <w:sz w:val="22"/>
                <w:szCs w:val="22"/>
                <w:lang w:val="en-US"/>
              </w:rPr>
              <w:t xml:space="preserve">lam proses mengumpulkan informasi peserta didik dianjurkan untuk </w:t>
            </w:r>
            <w:r w:rsidRPr="00151FA0">
              <w:rPr>
                <w:color w:val="auto"/>
                <w:sz w:val="22"/>
                <w:szCs w:val="22"/>
                <w:lang w:val="en-US"/>
              </w:rPr>
              <w:t xml:space="preserve">menggunakan sumber dari </w:t>
            </w:r>
            <w:proofErr w:type="gramStart"/>
            <w:r w:rsidRPr="00151FA0">
              <w:rPr>
                <w:color w:val="auto"/>
                <w:sz w:val="22"/>
                <w:szCs w:val="22"/>
                <w:lang w:val="en-US"/>
              </w:rPr>
              <w:t xml:space="preserve">internet </w:t>
            </w:r>
            <w:r w:rsidR="008A11C7" w:rsidRPr="00151FA0">
              <w:rPr>
                <w:color w:val="auto"/>
                <w:sz w:val="22"/>
                <w:szCs w:val="22"/>
                <w:lang w:val="en-US"/>
              </w:rPr>
              <w:t>,web</w:t>
            </w:r>
            <w:proofErr w:type="gramEnd"/>
            <w:r w:rsidR="008A11C7" w:rsidRPr="00151FA0">
              <w:rPr>
                <w:color w:val="auto"/>
                <w:sz w:val="22"/>
                <w:szCs w:val="22"/>
                <w:lang w:val="en-US"/>
              </w:rPr>
              <w:t xml:space="preserve"> media social lainnya terkait dg materi yg akan didiskusikan.</w:t>
            </w:r>
          </w:p>
          <w:p w:rsidR="008A11C7" w:rsidRPr="00151FA0" w:rsidRDefault="008A11C7" w:rsidP="00151FA0">
            <w:pPr>
              <w:pStyle w:val="Default"/>
              <w:ind w:left="458"/>
              <w:rPr>
                <w:color w:val="auto"/>
                <w:sz w:val="22"/>
                <w:szCs w:val="22"/>
                <w:lang w:val="en-US"/>
              </w:rPr>
            </w:pPr>
          </w:p>
          <w:p w:rsidR="008A11C7" w:rsidRPr="00151FA0" w:rsidRDefault="008A11C7" w:rsidP="00151FA0">
            <w:pPr>
              <w:pStyle w:val="Default"/>
              <w:rPr>
                <w:b/>
                <w:color w:val="auto"/>
                <w:sz w:val="22"/>
                <w:szCs w:val="22"/>
                <w:lang w:val="en-US"/>
              </w:rPr>
            </w:pPr>
            <w:r w:rsidRPr="00151FA0">
              <w:rPr>
                <w:b/>
                <w:color w:val="auto"/>
                <w:sz w:val="22"/>
                <w:szCs w:val="22"/>
                <w:lang w:val="en-US"/>
              </w:rPr>
              <w:t>mengasosiasi</w:t>
            </w:r>
          </w:p>
          <w:p w:rsidR="008A11C7" w:rsidRPr="00151FA0" w:rsidRDefault="008A11C7" w:rsidP="00151FA0">
            <w:pPr>
              <w:pStyle w:val="Default"/>
              <w:rPr>
                <w:color w:val="auto"/>
                <w:sz w:val="22"/>
                <w:szCs w:val="22"/>
                <w:lang w:val="en-US"/>
              </w:rPr>
            </w:pPr>
            <w:r w:rsidRPr="00151FA0">
              <w:rPr>
                <w:color w:val="auto"/>
                <w:sz w:val="22"/>
                <w:szCs w:val="22"/>
                <w:lang w:val="en-US"/>
              </w:rPr>
              <w:t>peserta didik diberi tugas untuk bekerja dikelompok masing masing dg penbagian tugas sbb:</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 xml:space="preserve">Kelompok 1 menganalisis ancaman militer </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Kelompok 2 menganalisis ancaman non militer di</w:t>
            </w:r>
            <w:r w:rsidR="004F30DD" w:rsidRPr="00151FA0">
              <w:rPr>
                <w:color w:val="auto"/>
                <w:sz w:val="22"/>
                <w:szCs w:val="22"/>
                <w:lang w:val="en-US"/>
              </w:rPr>
              <w:t xml:space="preserve"> </w:t>
            </w:r>
            <w:r w:rsidRPr="00151FA0">
              <w:rPr>
                <w:color w:val="auto"/>
                <w:sz w:val="22"/>
                <w:szCs w:val="22"/>
                <w:lang w:val="en-US"/>
              </w:rPr>
              <w:t>bidang idiologi</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Kelompok 3 menganalisis ancaman non militer di</w:t>
            </w:r>
            <w:r w:rsidR="004F30DD" w:rsidRPr="00151FA0">
              <w:rPr>
                <w:color w:val="auto"/>
                <w:sz w:val="22"/>
                <w:szCs w:val="22"/>
                <w:lang w:val="en-US"/>
              </w:rPr>
              <w:t xml:space="preserve"> </w:t>
            </w:r>
            <w:r w:rsidRPr="00151FA0">
              <w:rPr>
                <w:color w:val="auto"/>
                <w:sz w:val="22"/>
                <w:szCs w:val="22"/>
                <w:lang w:val="en-US"/>
              </w:rPr>
              <w:t>bidang politik</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Kelompok 4 menganalisis ancaman non militer di bisdang ekonomi</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Kelompok 5 menganalisis ancaman non militer di bidang social budaya.</w:t>
            </w:r>
          </w:p>
          <w:p w:rsidR="008A11C7" w:rsidRPr="00151FA0" w:rsidRDefault="008A11C7" w:rsidP="00151FA0">
            <w:pPr>
              <w:pStyle w:val="Default"/>
              <w:numPr>
                <w:ilvl w:val="0"/>
                <w:numId w:val="13"/>
              </w:numPr>
              <w:ind w:left="351"/>
              <w:rPr>
                <w:color w:val="auto"/>
                <w:sz w:val="22"/>
                <w:szCs w:val="22"/>
                <w:lang w:val="en-US"/>
              </w:rPr>
            </w:pPr>
            <w:r w:rsidRPr="00151FA0">
              <w:rPr>
                <w:color w:val="auto"/>
                <w:sz w:val="22"/>
                <w:szCs w:val="22"/>
                <w:lang w:val="en-US"/>
              </w:rPr>
              <w:t>Kelompok 6 menganalisis ancaman non militer di bidang hukum</w:t>
            </w:r>
          </w:p>
          <w:p w:rsidR="008A11C7" w:rsidRPr="00151FA0" w:rsidRDefault="008A11C7" w:rsidP="00151FA0">
            <w:pPr>
              <w:pStyle w:val="Default"/>
              <w:rPr>
                <w:b/>
                <w:color w:val="auto"/>
                <w:sz w:val="22"/>
                <w:szCs w:val="22"/>
                <w:lang w:val="en-US"/>
              </w:rPr>
            </w:pPr>
          </w:p>
          <w:p w:rsidR="008A11C7" w:rsidRPr="00151FA0" w:rsidRDefault="008A11C7" w:rsidP="00151FA0">
            <w:pPr>
              <w:pStyle w:val="Default"/>
              <w:rPr>
                <w:b/>
                <w:color w:val="auto"/>
                <w:sz w:val="22"/>
                <w:szCs w:val="22"/>
                <w:lang w:val="en-US"/>
              </w:rPr>
            </w:pPr>
            <w:r w:rsidRPr="00151FA0">
              <w:rPr>
                <w:b/>
                <w:color w:val="auto"/>
                <w:sz w:val="22"/>
                <w:szCs w:val="22"/>
                <w:lang w:val="en-US"/>
              </w:rPr>
              <w:t>mengkomunikasikan</w:t>
            </w:r>
          </w:p>
          <w:p w:rsidR="008A11C7" w:rsidRPr="00151FA0" w:rsidRDefault="008A11C7" w:rsidP="00151FA0">
            <w:pPr>
              <w:pStyle w:val="Default"/>
              <w:rPr>
                <w:color w:val="auto"/>
                <w:sz w:val="22"/>
                <w:szCs w:val="22"/>
                <w:lang w:val="en-US"/>
              </w:rPr>
            </w:pPr>
            <w:proofErr w:type="gramStart"/>
            <w:r w:rsidRPr="00151FA0">
              <w:rPr>
                <w:color w:val="auto"/>
                <w:sz w:val="22"/>
                <w:szCs w:val="22"/>
                <w:lang w:val="en-US"/>
              </w:rPr>
              <w:t>masing-</w:t>
            </w:r>
            <w:proofErr w:type="gramEnd"/>
            <w:r w:rsidRPr="00151FA0">
              <w:rPr>
                <w:color w:val="auto"/>
                <w:sz w:val="22"/>
                <w:szCs w:val="22"/>
                <w:lang w:val="en-US"/>
              </w:rPr>
              <w:t xml:space="preserve"> masing kelompok di minta untuk mempresentasikan hasil diskusinya secara bergantian dimulai dari kelompok 1 sampai kelompok 6. Hasil presentasi klompok ditanggapi oleh kelompok lain</w:t>
            </w:r>
          </w:p>
          <w:p w:rsidR="008A11C7" w:rsidRPr="00151FA0" w:rsidRDefault="008A11C7" w:rsidP="00151FA0">
            <w:pPr>
              <w:pStyle w:val="ListParagraph"/>
              <w:spacing w:after="0" w:line="240" w:lineRule="auto"/>
              <w:ind w:left="0"/>
              <w:rPr>
                <w:rFonts w:ascii="Arial" w:hAnsi="Arial" w:cs="Arial"/>
                <w:sz w:val="22"/>
                <w:szCs w:val="22"/>
                <w:lang w:val="sv-SE"/>
              </w:rPr>
            </w:pPr>
          </w:p>
        </w:tc>
        <w:tc>
          <w:tcPr>
            <w:tcW w:w="1278" w:type="dxa"/>
          </w:tcPr>
          <w:p w:rsidR="008A11C7" w:rsidRPr="00151FA0" w:rsidRDefault="008A11C7" w:rsidP="00151FA0">
            <w:pPr>
              <w:pStyle w:val="ListParagraph"/>
              <w:spacing w:after="0" w:line="240" w:lineRule="auto"/>
              <w:ind w:left="0" w:firstLine="0"/>
              <w:jc w:val="center"/>
              <w:rPr>
                <w:rFonts w:ascii="Arial" w:hAnsi="Arial" w:cs="Arial"/>
                <w:sz w:val="22"/>
                <w:szCs w:val="22"/>
              </w:rPr>
            </w:pPr>
            <w:r w:rsidRPr="00151FA0">
              <w:rPr>
                <w:rFonts w:ascii="Arial" w:hAnsi="Arial" w:cs="Arial"/>
                <w:sz w:val="22"/>
                <w:szCs w:val="22"/>
              </w:rPr>
              <w:t>65</w:t>
            </w:r>
          </w:p>
        </w:tc>
      </w:tr>
      <w:tr w:rsidR="008A11C7" w:rsidRPr="00151FA0" w:rsidTr="00580FFE">
        <w:trPr>
          <w:trHeight w:val="2070"/>
        </w:trPr>
        <w:tc>
          <w:tcPr>
            <w:tcW w:w="1905" w:type="dxa"/>
          </w:tcPr>
          <w:p w:rsidR="008A11C7" w:rsidRPr="00151FA0" w:rsidRDefault="008A11C7" w:rsidP="00151FA0">
            <w:pPr>
              <w:pStyle w:val="ListParagraph"/>
              <w:spacing w:after="0" w:line="240" w:lineRule="auto"/>
              <w:ind w:left="0" w:firstLine="34"/>
              <w:jc w:val="center"/>
              <w:rPr>
                <w:rFonts w:ascii="Arial" w:hAnsi="Arial" w:cs="Arial"/>
                <w:sz w:val="22"/>
                <w:szCs w:val="22"/>
              </w:rPr>
            </w:pPr>
            <w:r w:rsidRPr="00151FA0">
              <w:rPr>
                <w:rFonts w:ascii="Arial" w:hAnsi="Arial" w:cs="Arial"/>
                <w:sz w:val="22"/>
                <w:szCs w:val="22"/>
              </w:rPr>
              <w:lastRenderedPageBreak/>
              <w:t>PENUTUP</w:t>
            </w:r>
          </w:p>
        </w:tc>
        <w:tc>
          <w:tcPr>
            <w:tcW w:w="5606" w:type="dxa"/>
          </w:tcPr>
          <w:p w:rsidR="008A11C7" w:rsidRPr="00151FA0" w:rsidRDefault="008A11C7" w:rsidP="00151FA0">
            <w:pPr>
              <w:pStyle w:val="ListParagraph"/>
              <w:numPr>
                <w:ilvl w:val="0"/>
                <w:numId w:val="16"/>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Peserta didik diberikan ulasan singkat tentang materi yang baru saja didiskusikan</w:t>
            </w:r>
          </w:p>
          <w:p w:rsidR="008A11C7" w:rsidRPr="00151FA0" w:rsidRDefault="004F30DD" w:rsidP="00151FA0">
            <w:pPr>
              <w:pStyle w:val="ListParagraph"/>
              <w:numPr>
                <w:ilvl w:val="0"/>
                <w:numId w:val="16"/>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Peserta didik</w:t>
            </w:r>
            <w:r w:rsidRPr="00151FA0">
              <w:rPr>
                <w:rFonts w:ascii="Arial" w:hAnsi="Arial" w:cs="Arial"/>
                <w:sz w:val="22"/>
                <w:szCs w:val="22"/>
                <w:lang w:val="en-US"/>
              </w:rPr>
              <w:t xml:space="preserve"> </w:t>
            </w:r>
            <w:r w:rsidR="008A11C7" w:rsidRPr="00151FA0">
              <w:rPr>
                <w:rFonts w:ascii="Arial" w:hAnsi="Arial" w:cs="Arial"/>
                <w:sz w:val="22"/>
                <w:szCs w:val="22"/>
              </w:rPr>
              <w:t>ditanya apakah sudah memahami materi tersebut.</w:t>
            </w:r>
          </w:p>
          <w:p w:rsidR="008A11C7" w:rsidRPr="00151FA0" w:rsidRDefault="008A11C7" w:rsidP="00151FA0">
            <w:pPr>
              <w:pStyle w:val="ListParagraph"/>
              <w:numPr>
                <w:ilvl w:val="0"/>
                <w:numId w:val="16"/>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Guru meminta peserta didik untuk mengerjakan tugas mandiri 7.1 dan 7.2 yaitu prediksi apa yang terjadi apabila ancaman milter dan ancaman non militer tidak dapat ditanggulangi oleh negara kita, sebagaimana yang terdapat pada Buku Teks Pelajaran PPKn Kelas XI .</w:t>
            </w:r>
          </w:p>
          <w:p w:rsidR="008A11C7" w:rsidRPr="00151FA0" w:rsidRDefault="008A11C7" w:rsidP="00151FA0">
            <w:pPr>
              <w:pStyle w:val="ListParagraph"/>
              <w:numPr>
                <w:ilvl w:val="0"/>
                <w:numId w:val="16"/>
              </w:numPr>
              <w:autoSpaceDE w:val="0"/>
              <w:autoSpaceDN w:val="0"/>
              <w:adjustRightInd w:val="0"/>
              <w:spacing w:after="0" w:line="240" w:lineRule="auto"/>
              <w:ind w:left="351"/>
              <w:contextualSpacing/>
              <w:jc w:val="left"/>
              <w:rPr>
                <w:rFonts w:ascii="Arial" w:hAnsi="Arial" w:cs="Arial"/>
                <w:sz w:val="22"/>
                <w:szCs w:val="22"/>
              </w:rPr>
            </w:pPr>
            <w:r w:rsidRPr="00151FA0">
              <w:rPr>
                <w:rFonts w:ascii="Arial" w:hAnsi="Arial" w:cs="Arial"/>
                <w:sz w:val="22"/>
                <w:szCs w:val="22"/>
              </w:rPr>
              <w:t>Guru menutup kegiatan dengan memberikan kesimpulan tentang pelajaran yang baru berlangsung dan menanyakan kepada peserta didik apa manfaat yang diperolah setelah belajar topik ini.</w:t>
            </w:r>
          </w:p>
        </w:tc>
        <w:tc>
          <w:tcPr>
            <w:tcW w:w="1278" w:type="dxa"/>
          </w:tcPr>
          <w:p w:rsidR="008A11C7" w:rsidRPr="00151FA0" w:rsidRDefault="008A11C7" w:rsidP="00151FA0">
            <w:pPr>
              <w:pStyle w:val="ListParagraph"/>
              <w:spacing w:after="0" w:line="240" w:lineRule="auto"/>
              <w:ind w:left="0" w:firstLine="50"/>
              <w:jc w:val="center"/>
              <w:rPr>
                <w:rFonts w:ascii="Arial" w:hAnsi="Arial" w:cs="Arial"/>
                <w:sz w:val="22"/>
                <w:szCs w:val="22"/>
              </w:rPr>
            </w:pPr>
            <w:r w:rsidRPr="00151FA0">
              <w:rPr>
                <w:rFonts w:ascii="Arial" w:hAnsi="Arial" w:cs="Arial"/>
                <w:sz w:val="22"/>
                <w:szCs w:val="22"/>
              </w:rPr>
              <w:t>10</w:t>
            </w:r>
          </w:p>
        </w:tc>
      </w:tr>
    </w:tbl>
    <w:p w:rsidR="002D329A" w:rsidRPr="00151FA0" w:rsidRDefault="002D329A" w:rsidP="00151FA0">
      <w:pPr>
        <w:spacing w:line="240" w:lineRule="auto"/>
        <w:ind w:left="0" w:firstLine="709"/>
        <w:rPr>
          <w:rFonts w:ascii="Arial" w:hAnsi="Arial" w:cs="Arial"/>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9731BA" w:rsidRPr="00151FA0" w:rsidRDefault="009731BA" w:rsidP="00151FA0">
      <w:pPr>
        <w:spacing w:line="240" w:lineRule="auto"/>
        <w:ind w:left="0" w:firstLine="709"/>
        <w:rPr>
          <w:rFonts w:ascii="Arial" w:hAnsi="Arial" w:cs="Arial"/>
          <w:sz w:val="22"/>
          <w:szCs w:val="22"/>
        </w:rPr>
      </w:pPr>
    </w:p>
    <w:p w:rsidR="002D329A" w:rsidRPr="00151FA0" w:rsidRDefault="002D329A" w:rsidP="00151FA0">
      <w:pPr>
        <w:spacing w:line="240" w:lineRule="auto"/>
        <w:ind w:left="0" w:firstLine="709"/>
        <w:rPr>
          <w:rFonts w:ascii="Arial" w:hAnsi="Arial" w:cs="Arial"/>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2272DC" w:rsidRPr="00151FA0" w:rsidRDefault="003500BF" w:rsidP="00151FA0">
      <w:pPr>
        <w:pStyle w:val="BodyText2"/>
        <w:tabs>
          <w:tab w:val="left" w:pos="720"/>
        </w:tabs>
        <w:spacing w:before="240" w:after="0" w:line="240" w:lineRule="auto"/>
        <w:ind w:left="0" w:firstLine="709"/>
        <w:contextualSpacing/>
        <w:rPr>
          <w:rFonts w:ascii="Arial" w:hAnsi="Arial" w:cs="Arial"/>
          <w:sz w:val="22"/>
          <w:szCs w:val="22"/>
        </w:rPr>
      </w:pPr>
      <w:r w:rsidRPr="00151FA0">
        <w:rPr>
          <w:rFonts w:ascii="Arial" w:hAnsi="Arial" w:cs="Arial"/>
          <w:sz w:val="22"/>
          <w:szCs w:val="22"/>
        </w:rPr>
        <w:lastRenderedPageBreak/>
        <w:t xml:space="preserve">Kegiatan evaluasi dan refleksi difokuskan pada efektivitas tindakan terhadap peningkatan pemahaman konsep </w:t>
      </w:r>
      <w:r w:rsidR="00D65BB9" w:rsidRPr="00151FA0">
        <w:rPr>
          <w:rFonts w:ascii="Arial" w:hAnsi="Arial" w:cs="Arial"/>
          <w:color w:val="000000"/>
          <w:sz w:val="22"/>
          <w:szCs w:val="22"/>
        </w:rPr>
        <w:t>siswa</w:t>
      </w:r>
      <w:r w:rsidRPr="00151FA0">
        <w:rPr>
          <w:rFonts w:ascii="Arial" w:hAnsi="Arial" w:cs="Arial"/>
          <w:sz w:val="22"/>
          <w:szCs w:val="22"/>
        </w:rPr>
        <w:t xml:space="preserve"> sebagai fokus utama, sehingga dengan jelas dapat dilihat seberapa efektif penerapan model pembelajaran kooperatif tipe </w:t>
      </w:r>
      <w:proofErr w:type="gramStart"/>
      <w:r w:rsidRPr="00151FA0">
        <w:rPr>
          <w:rFonts w:ascii="Arial" w:hAnsi="Arial" w:cs="Arial"/>
          <w:sz w:val="22"/>
          <w:szCs w:val="22"/>
        </w:rPr>
        <w:t>STAD  dapat</w:t>
      </w:r>
      <w:proofErr w:type="gramEnd"/>
      <w:r w:rsidRPr="00151FA0">
        <w:rPr>
          <w:rFonts w:ascii="Arial" w:hAnsi="Arial" w:cs="Arial"/>
          <w:sz w:val="22"/>
          <w:szCs w:val="22"/>
        </w:rPr>
        <w:t xml:space="preserve"> meningkatkan pemahaman konsep </w:t>
      </w:r>
      <w:r w:rsidR="00D65BB9" w:rsidRPr="00151FA0">
        <w:rPr>
          <w:rFonts w:ascii="Arial" w:hAnsi="Arial" w:cs="Arial"/>
          <w:color w:val="000000"/>
          <w:sz w:val="22"/>
          <w:szCs w:val="22"/>
        </w:rPr>
        <w:t>siswa</w:t>
      </w:r>
      <w:r w:rsidRPr="00151FA0">
        <w:rPr>
          <w:rFonts w:ascii="Arial" w:hAnsi="Arial" w:cs="Arial"/>
          <w:sz w:val="22"/>
          <w:szCs w:val="22"/>
        </w:rPr>
        <w:t xml:space="preserve"> kelas XI IPS1 SMA Negeri 1 Busungbiu, Kabupaten Buleleng. </w:t>
      </w:r>
      <w:r w:rsidR="00772901" w:rsidRPr="00151FA0">
        <w:rPr>
          <w:rFonts w:ascii="Arial" w:hAnsi="Arial" w:cs="Arial"/>
          <w:sz w:val="22"/>
          <w:szCs w:val="22"/>
        </w:rPr>
        <w:t>Kegiatan evaluasi p</w:t>
      </w:r>
      <w:r w:rsidRPr="00151FA0">
        <w:rPr>
          <w:rFonts w:ascii="Arial" w:hAnsi="Arial" w:cs="Arial"/>
          <w:sz w:val="22"/>
          <w:szCs w:val="22"/>
        </w:rPr>
        <w:t>a</w:t>
      </w:r>
      <w:r w:rsidR="00772901" w:rsidRPr="00151FA0">
        <w:rPr>
          <w:rFonts w:ascii="Arial" w:hAnsi="Arial" w:cs="Arial"/>
          <w:sz w:val="22"/>
          <w:szCs w:val="22"/>
        </w:rPr>
        <w:t>da tahap</w:t>
      </w:r>
      <w:r w:rsidRPr="00151FA0">
        <w:rPr>
          <w:rFonts w:ascii="Arial" w:hAnsi="Arial" w:cs="Arial"/>
          <w:sz w:val="22"/>
          <w:szCs w:val="22"/>
        </w:rPr>
        <w:t xml:space="preserve"> ini,</w:t>
      </w:r>
      <w:r w:rsidR="00772901" w:rsidRPr="00151FA0">
        <w:rPr>
          <w:rFonts w:ascii="Arial" w:hAnsi="Arial" w:cs="Arial"/>
          <w:sz w:val="22"/>
          <w:szCs w:val="22"/>
        </w:rPr>
        <w:t xml:space="preserve"> meliputi: 1) bertujuan </w:t>
      </w:r>
      <w:r w:rsidRPr="00151FA0">
        <w:rPr>
          <w:rFonts w:ascii="Arial" w:hAnsi="Arial" w:cs="Arial"/>
          <w:sz w:val="22"/>
          <w:szCs w:val="22"/>
        </w:rPr>
        <w:t xml:space="preserve">untuk menilai efektivitas perencanaan dan pelaksanaan tindakan </w:t>
      </w:r>
      <w:r w:rsidR="00785847" w:rsidRPr="00151FA0">
        <w:rPr>
          <w:rFonts w:ascii="Arial" w:hAnsi="Arial" w:cs="Arial"/>
          <w:sz w:val="22"/>
          <w:szCs w:val="22"/>
        </w:rPr>
        <w:t xml:space="preserve">2.) </w:t>
      </w:r>
      <w:proofErr w:type="gramStart"/>
      <w:r w:rsidR="00772901" w:rsidRPr="00151FA0">
        <w:rPr>
          <w:rFonts w:ascii="Arial" w:hAnsi="Arial" w:cs="Arial"/>
          <w:sz w:val="22"/>
          <w:szCs w:val="22"/>
        </w:rPr>
        <w:t>dil</w:t>
      </w:r>
      <w:r w:rsidRPr="00151FA0">
        <w:rPr>
          <w:rFonts w:ascii="Arial" w:hAnsi="Arial" w:cs="Arial"/>
          <w:sz w:val="22"/>
          <w:szCs w:val="22"/>
        </w:rPr>
        <w:t>akukan</w:t>
      </w:r>
      <w:proofErr w:type="gramEnd"/>
      <w:r w:rsidRPr="00151FA0">
        <w:rPr>
          <w:rFonts w:ascii="Arial" w:hAnsi="Arial" w:cs="Arial"/>
          <w:sz w:val="22"/>
          <w:szCs w:val="22"/>
        </w:rPr>
        <w:t xml:space="preserve"> komparasi (perbandingan) </w:t>
      </w:r>
      <w:r w:rsidR="00785847" w:rsidRPr="00151FA0">
        <w:rPr>
          <w:rFonts w:ascii="Arial" w:hAnsi="Arial" w:cs="Arial"/>
          <w:sz w:val="22"/>
          <w:szCs w:val="22"/>
        </w:rPr>
        <w:t xml:space="preserve">3.) </w:t>
      </w:r>
      <w:proofErr w:type="gramStart"/>
      <w:r w:rsidRPr="00151FA0">
        <w:rPr>
          <w:rFonts w:ascii="Arial" w:hAnsi="Arial" w:cs="Arial"/>
          <w:sz w:val="22"/>
          <w:szCs w:val="22"/>
        </w:rPr>
        <w:t>difokuskan</w:t>
      </w:r>
      <w:proofErr w:type="gramEnd"/>
      <w:r w:rsidRPr="00151FA0">
        <w:rPr>
          <w:rFonts w:ascii="Arial" w:hAnsi="Arial" w:cs="Arial"/>
          <w:sz w:val="22"/>
          <w:szCs w:val="22"/>
        </w:rPr>
        <w:t xml:space="preserve"> pada beberapa aspek, yaitu: interaksi belajar mengajar </w:t>
      </w:r>
      <w:r w:rsidR="00D65BB9" w:rsidRPr="00151FA0">
        <w:rPr>
          <w:rFonts w:ascii="Arial" w:hAnsi="Arial" w:cs="Arial"/>
          <w:color w:val="000000"/>
          <w:sz w:val="22"/>
          <w:szCs w:val="22"/>
        </w:rPr>
        <w:t>siswa</w:t>
      </w:r>
      <w:r w:rsidRPr="00151FA0">
        <w:rPr>
          <w:rFonts w:ascii="Arial" w:hAnsi="Arial" w:cs="Arial"/>
          <w:sz w:val="22"/>
          <w:szCs w:val="22"/>
        </w:rPr>
        <w:t xml:space="preserve">, kinerja guru, iklim pembelajaran secara keseluruhan, model pembelajaran yang dilaksanakan, dan pemahaman konsep </w:t>
      </w:r>
      <w:r w:rsidR="00D65BB9" w:rsidRPr="00151FA0">
        <w:rPr>
          <w:rFonts w:ascii="Arial" w:hAnsi="Arial" w:cs="Arial"/>
          <w:color w:val="000000"/>
          <w:sz w:val="22"/>
          <w:szCs w:val="22"/>
        </w:rPr>
        <w:t>siswa</w:t>
      </w:r>
      <w:r w:rsidRPr="00151FA0">
        <w:rPr>
          <w:rFonts w:ascii="Arial" w:hAnsi="Arial" w:cs="Arial"/>
          <w:sz w:val="22"/>
          <w:szCs w:val="22"/>
        </w:rPr>
        <w:t xml:space="preserve"> dalam wujud nilai (skor rerata hasil tes yang dicapai oleh </w:t>
      </w:r>
      <w:r w:rsidR="00D65BB9" w:rsidRPr="00151FA0">
        <w:rPr>
          <w:rFonts w:ascii="Arial" w:hAnsi="Arial" w:cs="Arial"/>
          <w:color w:val="000000"/>
          <w:sz w:val="22"/>
          <w:szCs w:val="22"/>
        </w:rPr>
        <w:t>siswa</w:t>
      </w:r>
      <w:r w:rsidRPr="00151FA0">
        <w:rPr>
          <w:rFonts w:ascii="Arial" w:hAnsi="Arial" w:cs="Arial"/>
          <w:sz w:val="22"/>
          <w:szCs w:val="22"/>
        </w:rPr>
        <w:t xml:space="preserve"> setelah pelaksanaan tindakan). </w:t>
      </w:r>
      <w:r w:rsidR="00785847" w:rsidRPr="00151FA0">
        <w:rPr>
          <w:rFonts w:ascii="Arial" w:hAnsi="Arial" w:cs="Arial"/>
          <w:sz w:val="22"/>
          <w:szCs w:val="22"/>
        </w:rPr>
        <w:t xml:space="preserve">4.) </w:t>
      </w:r>
      <w:proofErr w:type="gramStart"/>
      <w:r w:rsidR="00772901" w:rsidRPr="00151FA0">
        <w:rPr>
          <w:rFonts w:ascii="Arial" w:hAnsi="Arial" w:cs="Arial"/>
          <w:sz w:val="22"/>
          <w:szCs w:val="22"/>
        </w:rPr>
        <w:t>untuk</w:t>
      </w:r>
      <w:proofErr w:type="gramEnd"/>
      <w:r w:rsidR="00772901" w:rsidRPr="00151FA0">
        <w:rPr>
          <w:rFonts w:ascii="Arial" w:hAnsi="Arial" w:cs="Arial"/>
          <w:sz w:val="22"/>
          <w:szCs w:val="22"/>
        </w:rPr>
        <w:t xml:space="preserve"> mengetahui</w:t>
      </w:r>
      <w:r w:rsidRPr="00151FA0">
        <w:rPr>
          <w:rFonts w:ascii="Arial" w:hAnsi="Arial" w:cs="Arial"/>
          <w:sz w:val="22"/>
          <w:szCs w:val="22"/>
        </w:rPr>
        <w:t xml:space="preserve"> seberapa jauh implikasi dari pelaksanaan tindakan, baik aplikasi model pembelajaran kooperatif  tipe STAD  maupun pengembangan kemampuan dan keterampilan guru dalam menerapkan model pembelajaran kooperatif </w:t>
      </w:r>
      <w:r w:rsidR="002272DC" w:rsidRPr="00151FA0">
        <w:rPr>
          <w:rFonts w:ascii="Arial" w:hAnsi="Arial" w:cs="Arial"/>
          <w:sz w:val="22"/>
          <w:szCs w:val="22"/>
        </w:rPr>
        <w:t>tipe STAD yang telah disepakati.</w:t>
      </w:r>
    </w:p>
    <w:p w:rsidR="003500BF" w:rsidRPr="00151FA0" w:rsidRDefault="00772901" w:rsidP="00151FA0">
      <w:pPr>
        <w:pStyle w:val="BodyText2"/>
        <w:tabs>
          <w:tab w:val="left" w:pos="720"/>
        </w:tabs>
        <w:spacing w:before="240" w:after="0" w:line="240" w:lineRule="auto"/>
        <w:ind w:left="0" w:firstLine="709"/>
        <w:contextualSpacing/>
        <w:rPr>
          <w:rFonts w:ascii="Arial" w:hAnsi="Arial" w:cs="Arial"/>
          <w:sz w:val="22"/>
          <w:szCs w:val="22"/>
        </w:rPr>
      </w:pPr>
      <w:r w:rsidRPr="00151FA0">
        <w:rPr>
          <w:rFonts w:ascii="Arial" w:hAnsi="Arial" w:cs="Arial"/>
          <w:sz w:val="22"/>
          <w:szCs w:val="22"/>
        </w:rPr>
        <w:t>Dengan kegiatan evaluasi dan refleksi ini nantinya</w:t>
      </w:r>
      <w:r w:rsidR="003500BF" w:rsidRPr="00151FA0">
        <w:rPr>
          <w:rFonts w:ascii="Arial" w:hAnsi="Arial" w:cs="Arial"/>
          <w:sz w:val="22"/>
          <w:szCs w:val="22"/>
        </w:rPr>
        <w:t xml:space="preserve"> diperoleh penjelasan secara fungsional dan berdinamika kontekstual-alamiah dari hasil-hasil belajar yang ingin dicapai di atas, yang pada akhirnya dapat ditemukan model </w:t>
      </w:r>
      <w:r w:rsidR="003500BF" w:rsidRPr="00151FA0">
        <w:rPr>
          <w:rFonts w:ascii="Arial" w:hAnsi="Arial" w:cs="Arial"/>
          <w:sz w:val="22"/>
          <w:szCs w:val="22"/>
        </w:rPr>
        <w:lastRenderedPageBreak/>
        <w:t xml:space="preserve">tindakan yang terbaik dan mencapai hasil yang optimal bagi kepentingan belajar </w:t>
      </w:r>
      <w:r w:rsidR="00D65BB9" w:rsidRPr="00151FA0">
        <w:rPr>
          <w:rFonts w:ascii="Arial" w:hAnsi="Arial" w:cs="Arial"/>
          <w:color w:val="000000"/>
          <w:sz w:val="22"/>
          <w:szCs w:val="22"/>
        </w:rPr>
        <w:t>siswa</w:t>
      </w:r>
      <w:r w:rsidR="003500BF" w:rsidRPr="00151FA0">
        <w:rPr>
          <w:rFonts w:ascii="Arial" w:hAnsi="Arial" w:cs="Arial"/>
          <w:sz w:val="22"/>
          <w:szCs w:val="22"/>
        </w:rPr>
        <w:t xml:space="preserve"> dan pengembangan kualitas keilmuan mata pelajaran PKn di SMA Negeri 1 Busungbiu, Kabupaten Buleleng.</w:t>
      </w:r>
    </w:p>
    <w:p w:rsidR="008A11C7" w:rsidRPr="00151FA0" w:rsidRDefault="00E90DA9" w:rsidP="00151FA0">
      <w:pPr>
        <w:spacing w:line="240" w:lineRule="auto"/>
        <w:ind w:left="0" w:firstLine="709"/>
        <w:rPr>
          <w:rFonts w:ascii="Arial" w:hAnsi="Arial" w:cs="Arial"/>
          <w:sz w:val="22"/>
          <w:szCs w:val="22"/>
        </w:rPr>
      </w:pPr>
      <w:r w:rsidRPr="00151FA0">
        <w:rPr>
          <w:rFonts w:ascii="Arial" w:hAnsi="Arial" w:cs="Arial"/>
          <w:sz w:val="22"/>
          <w:szCs w:val="22"/>
        </w:rPr>
        <w:t>Hasil evaluasi pada kegiatan pelaksanaan tindakan pada siklus pertama, p</w:t>
      </w:r>
      <w:r w:rsidR="009731BA" w:rsidRPr="00151FA0">
        <w:rPr>
          <w:rFonts w:ascii="Arial" w:hAnsi="Arial" w:cs="Arial"/>
          <w:sz w:val="22"/>
          <w:szCs w:val="22"/>
        </w:rPr>
        <w:t>e</w:t>
      </w:r>
      <w:r w:rsidR="008A11C7" w:rsidRPr="00151FA0">
        <w:rPr>
          <w:rFonts w:ascii="Arial" w:hAnsi="Arial" w:cs="Arial"/>
          <w:sz w:val="22"/>
          <w:szCs w:val="22"/>
        </w:rPr>
        <w:t>r</w:t>
      </w:r>
      <w:r w:rsidR="009731BA" w:rsidRPr="00151FA0">
        <w:rPr>
          <w:rFonts w:ascii="Arial" w:hAnsi="Arial" w:cs="Arial"/>
          <w:sz w:val="22"/>
          <w:szCs w:val="22"/>
        </w:rPr>
        <w:t>mas</w:t>
      </w:r>
      <w:r w:rsidR="006C1438" w:rsidRPr="00151FA0">
        <w:rPr>
          <w:rFonts w:ascii="Arial" w:hAnsi="Arial" w:cs="Arial"/>
          <w:sz w:val="22"/>
          <w:szCs w:val="22"/>
        </w:rPr>
        <w:t>a</w:t>
      </w:r>
      <w:r w:rsidR="009731BA" w:rsidRPr="00151FA0">
        <w:rPr>
          <w:rFonts w:ascii="Arial" w:hAnsi="Arial" w:cs="Arial"/>
          <w:sz w:val="22"/>
          <w:szCs w:val="22"/>
        </w:rPr>
        <w:t>lahan</w:t>
      </w:r>
      <w:r w:rsidR="008A11C7" w:rsidRPr="00151FA0">
        <w:rPr>
          <w:rFonts w:ascii="Arial" w:hAnsi="Arial" w:cs="Arial"/>
          <w:sz w:val="22"/>
          <w:szCs w:val="22"/>
        </w:rPr>
        <w:t xml:space="preserve"> muncul ketika kegiatan inti pembel</w:t>
      </w:r>
      <w:r w:rsidR="001B1495" w:rsidRPr="00151FA0">
        <w:rPr>
          <w:rFonts w:ascii="Arial" w:hAnsi="Arial" w:cs="Arial"/>
          <w:sz w:val="22"/>
          <w:szCs w:val="22"/>
        </w:rPr>
        <w:t xml:space="preserve">ajaran berlangsung. Kegiatan mengamati berupa tayangan foto atau gambar dan penjelasan guru tentang materi pelajaran, menanya, mengumpulkan informasi, mengasosiasi dan mengkomunikasikan yang </w:t>
      </w:r>
      <w:r w:rsidR="008A11C7" w:rsidRPr="00151FA0">
        <w:rPr>
          <w:rFonts w:ascii="Arial" w:hAnsi="Arial" w:cs="Arial"/>
          <w:sz w:val="22"/>
          <w:szCs w:val="22"/>
        </w:rPr>
        <w:t>diberikan waktu selama enam</w:t>
      </w:r>
      <w:r w:rsidR="001B1495" w:rsidRPr="00151FA0">
        <w:rPr>
          <w:rFonts w:ascii="Arial" w:hAnsi="Arial" w:cs="Arial"/>
          <w:sz w:val="22"/>
          <w:szCs w:val="22"/>
        </w:rPr>
        <w:t xml:space="preserve"> puluh </w:t>
      </w:r>
      <w:proofErr w:type="gramStart"/>
      <w:r w:rsidR="001B1495" w:rsidRPr="00151FA0">
        <w:rPr>
          <w:rFonts w:ascii="Arial" w:hAnsi="Arial" w:cs="Arial"/>
          <w:sz w:val="22"/>
          <w:szCs w:val="22"/>
        </w:rPr>
        <w:t>lima</w:t>
      </w:r>
      <w:proofErr w:type="gramEnd"/>
      <w:r w:rsidR="001B1495" w:rsidRPr="00151FA0">
        <w:rPr>
          <w:rFonts w:ascii="Arial" w:hAnsi="Arial" w:cs="Arial"/>
          <w:sz w:val="22"/>
          <w:szCs w:val="22"/>
        </w:rPr>
        <w:t xml:space="preserve"> </w:t>
      </w:r>
      <w:r w:rsidR="008A11C7" w:rsidRPr="00151FA0">
        <w:rPr>
          <w:rFonts w:ascii="Arial" w:hAnsi="Arial" w:cs="Arial"/>
          <w:sz w:val="22"/>
          <w:szCs w:val="22"/>
        </w:rPr>
        <w:t xml:space="preserve">menit ternyata </w:t>
      </w:r>
      <w:r w:rsidR="00753E05" w:rsidRPr="00151FA0">
        <w:rPr>
          <w:rFonts w:ascii="Arial" w:hAnsi="Arial" w:cs="Arial"/>
          <w:sz w:val="22"/>
          <w:szCs w:val="22"/>
        </w:rPr>
        <w:t>belum optimal dikarenakan oleh kegiatan pembelajaran yang sebelumnya menggunakan konvensional. Tetapi dengan memberikan motivasi dan memberikan kegiatan berdiskusi kelompok me</w:t>
      </w:r>
      <w:r w:rsidR="006C1438" w:rsidRPr="00151FA0">
        <w:rPr>
          <w:rFonts w:ascii="Arial" w:hAnsi="Arial" w:cs="Arial"/>
          <w:sz w:val="22"/>
          <w:szCs w:val="22"/>
        </w:rPr>
        <w:t>m</w:t>
      </w:r>
      <w:r w:rsidR="00753E05" w:rsidRPr="00151FA0">
        <w:rPr>
          <w:rFonts w:ascii="Arial" w:hAnsi="Arial" w:cs="Arial"/>
          <w:sz w:val="22"/>
          <w:szCs w:val="22"/>
        </w:rPr>
        <w:t xml:space="preserve">berikan nuansa baru dengan kerjasama yang dibangun </w:t>
      </w:r>
      <w:proofErr w:type="gramStart"/>
      <w:r w:rsidR="00753E05" w:rsidRPr="00151FA0">
        <w:rPr>
          <w:rFonts w:ascii="Arial" w:hAnsi="Arial" w:cs="Arial"/>
          <w:sz w:val="22"/>
          <w:szCs w:val="22"/>
        </w:rPr>
        <w:t>akan</w:t>
      </w:r>
      <w:proofErr w:type="gramEnd"/>
      <w:r w:rsidR="00753E05" w:rsidRPr="00151FA0">
        <w:rPr>
          <w:rFonts w:ascii="Arial" w:hAnsi="Arial" w:cs="Arial"/>
          <w:sz w:val="22"/>
          <w:szCs w:val="22"/>
        </w:rPr>
        <w:t xml:space="preserve"> me</w:t>
      </w:r>
      <w:r w:rsidR="006C1438" w:rsidRPr="00151FA0">
        <w:rPr>
          <w:rFonts w:ascii="Arial" w:hAnsi="Arial" w:cs="Arial"/>
          <w:sz w:val="22"/>
          <w:szCs w:val="22"/>
        </w:rPr>
        <w:t>mberikan pengimbas</w:t>
      </w:r>
      <w:r w:rsidR="00753E05" w:rsidRPr="00151FA0">
        <w:rPr>
          <w:rFonts w:ascii="Arial" w:hAnsi="Arial" w:cs="Arial"/>
          <w:sz w:val="22"/>
          <w:szCs w:val="22"/>
        </w:rPr>
        <w:t>an</w:t>
      </w:r>
      <w:r w:rsidR="006C1438" w:rsidRPr="00151FA0">
        <w:rPr>
          <w:rFonts w:ascii="Arial" w:hAnsi="Arial" w:cs="Arial"/>
          <w:sz w:val="22"/>
          <w:szCs w:val="22"/>
        </w:rPr>
        <w:t xml:space="preserve"> pada anggota yang lain dalam satu kelompok</w:t>
      </w:r>
      <w:r w:rsidR="00753E05" w:rsidRPr="00151FA0">
        <w:rPr>
          <w:rFonts w:ascii="Arial" w:hAnsi="Arial" w:cs="Arial"/>
          <w:sz w:val="22"/>
          <w:szCs w:val="22"/>
        </w:rPr>
        <w:t xml:space="preserve"> dan membahas tugas yang diberikan oleh guru secara bersama-sama akan membangun pemahaman konsep bukan hafalan. Kebiasaan yang terbangun dari proses pembelajaran sebelumnya ada beberapa siswa sepertinya belum terfokus</w:t>
      </w:r>
      <w:r w:rsidR="00E62AFC" w:rsidRPr="00151FA0">
        <w:rPr>
          <w:rFonts w:ascii="Arial" w:hAnsi="Arial" w:cs="Arial"/>
          <w:sz w:val="22"/>
          <w:szCs w:val="22"/>
        </w:rPr>
        <w:t xml:space="preserve"> sesuai dengan model pembelajaran yang diterapkan.</w:t>
      </w:r>
      <w:r w:rsidR="00753E05" w:rsidRPr="00151FA0">
        <w:rPr>
          <w:rFonts w:ascii="Arial" w:hAnsi="Arial" w:cs="Arial"/>
          <w:sz w:val="22"/>
          <w:szCs w:val="22"/>
        </w:rPr>
        <w:t xml:space="preserve"> </w:t>
      </w:r>
      <w:r w:rsidR="008A11C7" w:rsidRPr="00151FA0">
        <w:rPr>
          <w:rFonts w:ascii="Arial" w:hAnsi="Arial" w:cs="Arial"/>
          <w:sz w:val="22"/>
          <w:szCs w:val="22"/>
        </w:rPr>
        <w:t xml:space="preserve">Tekanan siswa semakin kuat ketika guru memberikan </w:t>
      </w:r>
      <w:r w:rsidR="00E62AFC" w:rsidRPr="00151FA0">
        <w:rPr>
          <w:rFonts w:ascii="Arial" w:hAnsi="Arial" w:cs="Arial"/>
          <w:sz w:val="22"/>
          <w:szCs w:val="22"/>
        </w:rPr>
        <w:t>tugas kelompok untuk mengkomunikasikan tugas kelompo</w:t>
      </w:r>
      <w:r w:rsidR="003C6E8C" w:rsidRPr="00151FA0">
        <w:rPr>
          <w:rFonts w:ascii="Arial" w:hAnsi="Arial" w:cs="Arial"/>
          <w:sz w:val="22"/>
          <w:szCs w:val="22"/>
        </w:rPr>
        <w:t>k</w:t>
      </w:r>
      <w:r w:rsidR="00E62AFC" w:rsidRPr="00151FA0">
        <w:rPr>
          <w:rFonts w:ascii="Arial" w:hAnsi="Arial" w:cs="Arial"/>
          <w:sz w:val="22"/>
          <w:szCs w:val="22"/>
        </w:rPr>
        <w:t>nya masing-masing.</w:t>
      </w:r>
    </w:p>
    <w:p w:rsidR="00E33B37" w:rsidRPr="00151FA0" w:rsidRDefault="00E33B37" w:rsidP="00151FA0">
      <w:pPr>
        <w:widowControl w:val="0"/>
        <w:autoSpaceDE w:val="0"/>
        <w:autoSpaceDN w:val="0"/>
        <w:adjustRightInd w:val="0"/>
        <w:spacing w:line="240" w:lineRule="auto"/>
        <w:ind w:left="0"/>
        <w:rPr>
          <w:rFonts w:ascii="Arial" w:hAnsi="Arial" w:cs="Arial"/>
          <w:sz w:val="22"/>
          <w:szCs w:val="22"/>
        </w:rPr>
      </w:pPr>
      <w:r w:rsidRPr="00151FA0">
        <w:rPr>
          <w:rFonts w:ascii="Arial" w:hAnsi="Arial" w:cs="Arial"/>
          <w:sz w:val="22"/>
          <w:szCs w:val="22"/>
        </w:rPr>
        <w:t>Data hasil pemahaman konsep</w:t>
      </w:r>
      <w:r w:rsidR="000E099D" w:rsidRPr="00151FA0">
        <w:rPr>
          <w:rFonts w:ascii="Arial" w:hAnsi="Arial" w:cs="Arial"/>
          <w:sz w:val="22"/>
          <w:szCs w:val="22"/>
        </w:rPr>
        <w:t xml:space="preserve"> </w:t>
      </w:r>
      <w:r w:rsidRPr="00151FA0">
        <w:rPr>
          <w:rFonts w:ascii="Arial" w:hAnsi="Arial" w:cs="Arial"/>
          <w:sz w:val="22"/>
          <w:szCs w:val="22"/>
        </w:rPr>
        <w:lastRenderedPageBreak/>
        <w:t>yang diperoleh dari penerapan model pembelajaran kooperatif tipe STAD pada siklus I meliputi rata-rata hasil pemaham-an konsep sebesar 70</w:t>
      </w:r>
      <w:proofErr w:type="gramStart"/>
      <w:r w:rsidRPr="00151FA0">
        <w:rPr>
          <w:rFonts w:ascii="Arial" w:hAnsi="Arial" w:cs="Arial"/>
          <w:sz w:val="22"/>
          <w:szCs w:val="22"/>
        </w:rPr>
        <w:t>,42</w:t>
      </w:r>
      <w:proofErr w:type="gramEnd"/>
      <w:r w:rsidRPr="00151FA0">
        <w:rPr>
          <w:rFonts w:ascii="Arial" w:hAnsi="Arial" w:cs="Arial"/>
          <w:sz w:val="22"/>
          <w:szCs w:val="22"/>
        </w:rPr>
        <w:t xml:space="preserve"> dan ketuntasan klasikal sebesar 61,54%. Dari 26 orang </w:t>
      </w:r>
      <w:r w:rsidR="00D65BB9" w:rsidRPr="00151FA0">
        <w:rPr>
          <w:rFonts w:ascii="Arial" w:hAnsi="Arial" w:cs="Arial"/>
          <w:color w:val="000000"/>
          <w:sz w:val="22"/>
          <w:szCs w:val="22"/>
        </w:rPr>
        <w:t>siswa</w:t>
      </w:r>
      <w:r w:rsidRPr="00151FA0">
        <w:rPr>
          <w:rFonts w:ascii="Arial" w:hAnsi="Arial" w:cs="Arial"/>
          <w:sz w:val="22"/>
          <w:szCs w:val="22"/>
        </w:rPr>
        <w:t xml:space="preserve"> terdapat 16 orang </w:t>
      </w:r>
      <w:r w:rsidR="00D65BB9" w:rsidRPr="00151FA0">
        <w:rPr>
          <w:rFonts w:ascii="Arial" w:hAnsi="Arial" w:cs="Arial"/>
          <w:color w:val="000000"/>
          <w:sz w:val="22"/>
          <w:szCs w:val="22"/>
        </w:rPr>
        <w:t>siswa</w:t>
      </w:r>
      <w:r w:rsidRPr="00151FA0">
        <w:rPr>
          <w:rFonts w:ascii="Arial" w:hAnsi="Arial" w:cs="Arial"/>
          <w:sz w:val="22"/>
          <w:szCs w:val="22"/>
        </w:rPr>
        <w:t xml:space="preserve"> telah berhasil memperoleh nilai rata-rata diatas KKM dan sebanyak 10 orang </w:t>
      </w:r>
      <w:r w:rsidR="00D65BB9" w:rsidRPr="00151FA0">
        <w:rPr>
          <w:rFonts w:ascii="Arial" w:hAnsi="Arial" w:cs="Arial"/>
          <w:color w:val="000000"/>
          <w:sz w:val="22"/>
          <w:szCs w:val="22"/>
        </w:rPr>
        <w:t>siswa</w:t>
      </w:r>
      <w:r w:rsidRPr="00151FA0">
        <w:rPr>
          <w:rFonts w:ascii="Arial" w:hAnsi="Arial" w:cs="Arial"/>
          <w:sz w:val="22"/>
          <w:szCs w:val="22"/>
        </w:rPr>
        <w:t xml:space="preserve"> nilai rata-rata yang diperoleh dibawah KKM, sehinga mereka perlu dibina kembali.</w:t>
      </w:r>
    </w:p>
    <w:p w:rsidR="00D65FA3" w:rsidRPr="00151FA0" w:rsidRDefault="00D65FA3" w:rsidP="00151FA0">
      <w:pPr>
        <w:widowControl w:val="0"/>
        <w:autoSpaceDE w:val="0"/>
        <w:autoSpaceDN w:val="0"/>
        <w:adjustRightInd w:val="0"/>
        <w:spacing w:line="240" w:lineRule="auto"/>
        <w:ind w:left="0"/>
        <w:rPr>
          <w:rFonts w:ascii="Arial" w:hAnsi="Arial" w:cs="Arial"/>
          <w:sz w:val="22"/>
          <w:szCs w:val="22"/>
        </w:rPr>
      </w:pPr>
    </w:p>
    <w:p w:rsidR="00E33B37" w:rsidRPr="00151FA0" w:rsidRDefault="002D329A" w:rsidP="00151FA0">
      <w:pPr>
        <w:spacing w:line="240" w:lineRule="auto"/>
        <w:ind w:left="0" w:firstLine="0"/>
        <w:contextualSpacing/>
        <w:rPr>
          <w:rFonts w:ascii="Arial" w:hAnsi="Arial" w:cs="Arial"/>
          <w:b/>
          <w:sz w:val="22"/>
          <w:szCs w:val="22"/>
        </w:rPr>
      </w:pPr>
      <w:r w:rsidRPr="00151FA0">
        <w:rPr>
          <w:rFonts w:ascii="Arial" w:hAnsi="Arial" w:cs="Arial"/>
          <w:b/>
          <w:sz w:val="22"/>
          <w:szCs w:val="22"/>
        </w:rPr>
        <w:t>Pembe</w:t>
      </w:r>
      <w:r w:rsidR="00432AE8" w:rsidRPr="00151FA0">
        <w:rPr>
          <w:rFonts w:ascii="Arial" w:hAnsi="Arial" w:cs="Arial"/>
          <w:b/>
          <w:sz w:val="22"/>
          <w:szCs w:val="22"/>
        </w:rPr>
        <w:t>l</w:t>
      </w:r>
      <w:r w:rsidRPr="00151FA0">
        <w:rPr>
          <w:rFonts w:ascii="Arial" w:hAnsi="Arial" w:cs="Arial"/>
          <w:b/>
          <w:sz w:val="22"/>
          <w:szCs w:val="22"/>
        </w:rPr>
        <w:t>ajaran</w:t>
      </w:r>
      <w:r w:rsidR="00432AE8" w:rsidRPr="00151FA0">
        <w:rPr>
          <w:rFonts w:ascii="Arial" w:hAnsi="Arial" w:cs="Arial"/>
          <w:b/>
          <w:sz w:val="22"/>
          <w:szCs w:val="22"/>
        </w:rPr>
        <w:t xml:space="preserve"> </w:t>
      </w:r>
      <w:r w:rsidR="00E33B37" w:rsidRPr="00151FA0">
        <w:rPr>
          <w:rFonts w:ascii="Arial" w:hAnsi="Arial" w:cs="Arial"/>
          <w:b/>
          <w:sz w:val="22"/>
          <w:szCs w:val="22"/>
        </w:rPr>
        <w:t>Siklus II</w:t>
      </w:r>
    </w:p>
    <w:p w:rsidR="00204FE9" w:rsidRPr="00151FA0" w:rsidRDefault="00E62AFC" w:rsidP="00151FA0">
      <w:pPr>
        <w:spacing w:line="240" w:lineRule="auto"/>
        <w:ind w:left="0" w:firstLine="709"/>
        <w:rPr>
          <w:rFonts w:ascii="Arial" w:hAnsi="Arial" w:cs="Arial"/>
          <w:sz w:val="22"/>
          <w:szCs w:val="22"/>
        </w:rPr>
      </w:pPr>
      <w:r w:rsidRPr="00151FA0">
        <w:rPr>
          <w:rFonts w:ascii="Arial" w:hAnsi="Arial" w:cs="Arial"/>
          <w:sz w:val="22"/>
          <w:szCs w:val="22"/>
        </w:rPr>
        <w:t>Karena masih kurang maksimal</w:t>
      </w:r>
      <w:r w:rsidR="006C1438" w:rsidRPr="00151FA0">
        <w:rPr>
          <w:rFonts w:ascii="Arial" w:hAnsi="Arial" w:cs="Arial"/>
          <w:sz w:val="22"/>
          <w:szCs w:val="22"/>
        </w:rPr>
        <w:t>-</w:t>
      </w:r>
      <w:r w:rsidRPr="00151FA0">
        <w:rPr>
          <w:rFonts w:ascii="Arial" w:hAnsi="Arial" w:cs="Arial"/>
          <w:sz w:val="22"/>
          <w:szCs w:val="22"/>
        </w:rPr>
        <w:t>nya</w:t>
      </w:r>
      <w:r w:rsidR="008A11C7" w:rsidRPr="00151FA0">
        <w:rPr>
          <w:rFonts w:ascii="Arial" w:hAnsi="Arial" w:cs="Arial"/>
          <w:sz w:val="22"/>
          <w:szCs w:val="22"/>
        </w:rPr>
        <w:t xml:space="preserve"> pelaksanaan</w:t>
      </w:r>
      <w:r w:rsidR="00480546" w:rsidRPr="00151FA0">
        <w:rPr>
          <w:rFonts w:ascii="Arial" w:hAnsi="Arial" w:cs="Arial"/>
          <w:sz w:val="22"/>
          <w:szCs w:val="22"/>
        </w:rPr>
        <w:t xml:space="preserve"> pembelajaran dan hasil pemahaman konsep </w:t>
      </w:r>
      <w:r w:rsidR="008A11C7" w:rsidRPr="00151FA0">
        <w:rPr>
          <w:rFonts w:ascii="Arial" w:hAnsi="Arial" w:cs="Arial"/>
          <w:sz w:val="22"/>
          <w:szCs w:val="22"/>
        </w:rPr>
        <w:t>siswa pada siklus pertama, maka pembelajaran dilaksana</w:t>
      </w:r>
      <w:r w:rsidR="006C1438" w:rsidRPr="00151FA0">
        <w:rPr>
          <w:rFonts w:ascii="Arial" w:hAnsi="Arial" w:cs="Arial"/>
          <w:sz w:val="22"/>
          <w:szCs w:val="22"/>
        </w:rPr>
        <w:t>-</w:t>
      </w:r>
      <w:r w:rsidR="008A11C7" w:rsidRPr="00151FA0">
        <w:rPr>
          <w:rFonts w:ascii="Arial" w:hAnsi="Arial" w:cs="Arial"/>
          <w:sz w:val="22"/>
          <w:szCs w:val="22"/>
        </w:rPr>
        <w:t xml:space="preserve">kan selanjutnya pada siklus kedua. Ada beberapa perbaikan yang dilakukan guru dalam pelaksanaan pembelajaran pada siklus kedua ini, baik dalam pengembangan RPP maupun dalam pelaksanaan pembelajaran dengan berdasar pada hasil refleksi pada siklus pertama. </w:t>
      </w:r>
    </w:p>
    <w:p w:rsidR="008A11C7" w:rsidRPr="00151FA0" w:rsidRDefault="008A11C7" w:rsidP="00151FA0">
      <w:pPr>
        <w:spacing w:line="240" w:lineRule="auto"/>
        <w:ind w:left="0" w:firstLine="709"/>
        <w:rPr>
          <w:rFonts w:ascii="Arial" w:hAnsi="Arial" w:cs="Arial"/>
          <w:sz w:val="22"/>
          <w:szCs w:val="22"/>
        </w:rPr>
      </w:pPr>
      <w:r w:rsidRPr="00151FA0">
        <w:rPr>
          <w:rFonts w:ascii="Arial" w:hAnsi="Arial" w:cs="Arial"/>
          <w:sz w:val="22"/>
          <w:szCs w:val="22"/>
        </w:rPr>
        <w:t xml:space="preserve">Beberapa perbaikan yang dilakukan guru antara lain sebagai berikut. Pertama, beban materi yang harus dipelajari siswa dikurangi sesuai dengan tingkat kecepatan belajar siswa tanpa mengurangi target kurikulum. Kedua, kegiatan apersepsi pada pendahuluan pembelajaran dikurangi alokasi waktunya karena siswa cukup diingatkan pada pembelajaran siklus pertama. Ketiga, pada </w:t>
      </w:r>
      <w:r w:rsidR="00480546" w:rsidRPr="00151FA0">
        <w:rPr>
          <w:rFonts w:ascii="Arial" w:hAnsi="Arial" w:cs="Arial"/>
          <w:sz w:val="22"/>
          <w:szCs w:val="22"/>
        </w:rPr>
        <w:t xml:space="preserve">kegiatan inti </w:t>
      </w:r>
      <w:r w:rsidR="00E62AFC" w:rsidRPr="00151FA0">
        <w:rPr>
          <w:rFonts w:ascii="Arial" w:hAnsi="Arial" w:cs="Arial"/>
          <w:sz w:val="22"/>
          <w:szCs w:val="22"/>
        </w:rPr>
        <w:t>yaitu kegiatan mengamati, menanya, mengumpulkan informasi, mengasosiasi, dan mengkomunikasikan</w:t>
      </w:r>
      <w:r w:rsidRPr="00151FA0">
        <w:rPr>
          <w:rFonts w:ascii="Arial" w:hAnsi="Arial" w:cs="Arial"/>
          <w:sz w:val="22"/>
          <w:szCs w:val="22"/>
        </w:rPr>
        <w:t>, siswa tidak lagi diminta membaca buku</w:t>
      </w:r>
      <w:r w:rsidR="00E62AFC" w:rsidRPr="00151FA0">
        <w:rPr>
          <w:rFonts w:ascii="Arial" w:hAnsi="Arial" w:cs="Arial"/>
          <w:sz w:val="22"/>
          <w:szCs w:val="22"/>
        </w:rPr>
        <w:t xml:space="preserve"> dan menghafal</w:t>
      </w:r>
      <w:r w:rsidRPr="00151FA0">
        <w:rPr>
          <w:rFonts w:ascii="Arial" w:hAnsi="Arial" w:cs="Arial"/>
          <w:sz w:val="22"/>
          <w:szCs w:val="22"/>
        </w:rPr>
        <w:t xml:space="preserve">, melainkan menyimak penjelasan guru yang disertai penggunaan </w:t>
      </w:r>
      <w:r w:rsidR="00E62AFC" w:rsidRPr="00151FA0">
        <w:rPr>
          <w:rFonts w:ascii="Arial" w:hAnsi="Arial" w:cs="Arial"/>
          <w:sz w:val="22"/>
          <w:szCs w:val="22"/>
        </w:rPr>
        <w:t xml:space="preserve">media foto atau gambar, </w:t>
      </w:r>
      <w:r w:rsidRPr="00151FA0">
        <w:rPr>
          <w:rFonts w:ascii="Arial" w:hAnsi="Arial" w:cs="Arial"/>
          <w:sz w:val="22"/>
          <w:szCs w:val="22"/>
        </w:rPr>
        <w:t xml:space="preserve">peta konsep dan dilakukan tanya jawab. Keempat, </w:t>
      </w:r>
      <w:r w:rsidR="00DF1786" w:rsidRPr="00151FA0">
        <w:rPr>
          <w:rFonts w:ascii="Arial" w:hAnsi="Arial" w:cs="Arial"/>
          <w:sz w:val="22"/>
          <w:szCs w:val="22"/>
        </w:rPr>
        <w:t xml:space="preserve">kegiatan </w:t>
      </w:r>
      <w:r w:rsidRPr="00151FA0">
        <w:rPr>
          <w:rFonts w:ascii="Arial" w:hAnsi="Arial" w:cs="Arial"/>
          <w:sz w:val="22"/>
          <w:szCs w:val="22"/>
        </w:rPr>
        <w:t xml:space="preserve">belajar berkelompok membentuk </w:t>
      </w:r>
      <w:r w:rsidR="00DF1786" w:rsidRPr="00151FA0">
        <w:rPr>
          <w:rFonts w:ascii="Arial" w:hAnsi="Arial" w:cs="Arial"/>
          <w:sz w:val="22"/>
          <w:szCs w:val="22"/>
        </w:rPr>
        <w:t>kerjas</w:t>
      </w:r>
      <w:r w:rsidR="00204FE9" w:rsidRPr="00151FA0">
        <w:rPr>
          <w:rFonts w:ascii="Arial" w:hAnsi="Arial" w:cs="Arial"/>
          <w:sz w:val="22"/>
          <w:szCs w:val="22"/>
        </w:rPr>
        <w:t>a</w:t>
      </w:r>
      <w:r w:rsidR="00DF1786" w:rsidRPr="00151FA0">
        <w:rPr>
          <w:rFonts w:ascii="Arial" w:hAnsi="Arial" w:cs="Arial"/>
          <w:sz w:val="22"/>
          <w:szCs w:val="22"/>
        </w:rPr>
        <w:t>ma dalam kelompok</w:t>
      </w:r>
      <w:r w:rsidRPr="00151FA0">
        <w:rPr>
          <w:rFonts w:ascii="Arial" w:hAnsi="Arial" w:cs="Arial"/>
          <w:sz w:val="22"/>
          <w:szCs w:val="22"/>
        </w:rPr>
        <w:t>, tugas-tugas yang diberikan kepada siswa dibimbing dan diarahkan dengan LKS</w:t>
      </w:r>
      <w:r w:rsidR="00DF1786" w:rsidRPr="00151FA0">
        <w:rPr>
          <w:rFonts w:ascii="Arial" w:hAnsi="Arial" w:cs="Arial"/>
          <w:sz w:val="22"/>
          <w:szCs w:val="22"/>
        </w:rPr>
        <w:t xml:space="preserve"> dan atau sumber lain</w:t>
      </w:r>
      <w:r w:rsidRPr="00151FA0">
        <w:rPr>
          <w:rFonts w:ascii="Arial" w:hAnsi="Arial" w:cs="Arial"/>
          <w:sz w:val="22"/>
          <w:szCs w:val="22"/>
        </w:rPr>
        <w:t xml:space="preserve">. Kelima, kegiatan presentasi dan pemajangan produk belajar kelompok siswa lebih diintensifkan oleh guru dengan </w:t>
      </w:r>
      <w:r w:rsidR="00DF1786" w:rsidRPr="00151FA0">
        <w:rPr>
          <w:rFonts w:ascii="Arial" w:hAnsi="Arial" w:cs="Arial"/>
          <w:sz w:val="22"/>
          <w:szCs w:val="22"/>
        </w:rPr>
        <w:t>mengkomunikasikan secara kelompok dengan kerjasama yang solid</w:t>
      </w:r>
      <w:r w:rsidRPr="00151FA0">
        <w:rPr>
          <w:rFonts w:ascii="Arial" w:hAnsi="Arial" w:cs="Arial"/>
          <w:sz w:val="22"/>
          <w:szCs w:val="22"/>
        </w:rPr>
        <w:t xml:space="preserve">. Keenam, kegiatan penilaian, klarfikasi, dan </w:t>
      </w:r>
      <w:r w:rsidRPr="00151FA0">
        <w:rPr>
          <w:rFonts w:ascii="Arial" w:hAnsi="Arial" w:cs="Arial"/>
          <w:sz w:val="22"/>
          <w:szCs w:val="22"/>
        </w:rPr>
        <w:lastRenderedPageBreak/>
        <w:t xml:space="preserve">pemberian penghargaan kelompok dilaksanakan dengan baik oleh guru. Ketujuh, pada kegiatan penutup penyimpulan hasil belajar sepenuhnya diberikan kepada siswa dengan dibimbing dan diarahkan guru lebih baik. Adapun langkah-langkah pembelajaran secara kooperatif menggunakan </w:t>
      </w:r>
      <w:r w:rsidR="00DF1786" w:rsidRPr="00151FA0">
        <w:rPr>
          <w:rFonts w:ascii="Arial" w:hAnsi="Arial" w:cs="Arial"/>
          <w:sz w:val="22"/>
          <w:szCs w:val="22"/>
        </w:rPr>
        <w:t xml:space="preserve">model pembelajaran kooperatif tife STAD </w:t>
      </w:r>
      <w:r w:rsidRPr="00151FA0">
        <w:rPr>
          <w:rFonts w:ascii="Arial" w:hAnsi="Arial" w:cs="Arial"/>
          <w:sz w:val="22"/>
          <w:szCs w:val="22"/>
        </w:rPr>
        <w:t>secara keseluruhan tetap dipertahankan oleh guru seperti yang terjadi pada siklus pertama.</w:t>
      </w:r>
    </w:p>
    <w:p w:rsidR="008A11C7" w:rsidRPr="00151FA0" w:rsidRDefault="008A11C7" w:rsidP="00151FA0">
      <w:pPr>
        <w:spacing w:line="240" w:lineRule="auto"/>
        <w:ind w:left="0" w:firstLine="709"/>
        <w:rPr>
          <w:rFonts w:ascii="Arial" w:hAnsi="Arial" w:cs="Arial"/>
          <w:sz w:val="22"/>
          <w:szCs w:val="22"/>
        </w:rPr>
      </w:pPr>
      <w:r w:rsidRPr="00151FA0">
        <w:rPr>
          <w:rFonts w:ascii="Arial" w:hAnsi="Arial" w:cs="Arial"/>
          <w:sz w:val="22"/>
          <w:szCs w:val="22"/>
        </w:rPr>
        <w:tab/>
        <w:t>Perbaikan dan penyempurnaan yang dilakukan oleh guru seperti di atas yang menyebabkan siswa belajar lebih terfokus dan lebih terarah ternyata mampu meningkatkan kualitas peren</w:t>
      </w:r>
      <w:r w:rsidR="002D329A" w:rsidRPr="00151FA0">
        <w:rPr>
          <w:rFonts w:ascii="Arial" w:hAnsi="Arial" w:cs="Arial"/>
          <w:sz w:val="22"/>
          <w:szCs w:val="22"/>
        </w:rPr>
        <w:t xml:space="preserve">- </w:t>
      </w:r>
      <w:proofErr w:type="gramStart"/>
      <w:r w:rsidRPr="00151FA0">
        <w:rPr>
          <w:rFonts w:ascii="Arial" w:hAnsi="Arial" w:cs="Arial"/>
          <w:sz w:val="22"/>
          <w:szCs w:val="22"/>
        </w:rPr>
        <w:t>canaan</w:t>
      </w:r>
      <w:proofErr w:type="gramEnd"/>
      <w:r w:rsidRPr="00151FA0">
        <w:rPr>
          <w:rFonts w:ascii="Arial" w:hAnsi="Arial" w:cs="Arial"/>
          <w:sz w:val="22"/>
          <w:szCs w:val="22"/>
        </w:rPr>
        <w:t xml:space="preserve"> dan pelaksanaan pembelajaran oleh guru. Pada siklus kedua, kualitas perencanaan pembelajaran </w:t>
      </w:r>
      <w:r w:rsidR="00DF1786" w:rsidRPr="00151FA0">
        <w:rPr>
          <w:rFonts w:ascii="Arial" w:hAnsi="Arial" w:cs="Arial"/>
          <w:sz w:val="22"/>
          <w:szCs w:val="22"/>
        </w:rPr>
        <w:t>oleh guru melalui RPP dikoordinasikan dengan guru pamong dan dilegalitimasi oleh kepala sekolah</w:t>
      </w:r>
      <w:r w:rsidRPr="00151FA0">
        <w:rPr>
          <w:rFonts w:ascii="Arial" w:hAnsi="Arial" w:cs="Arial"/>
          <w:sz w:val="22"/>
          <w:szCs w:val="22"/>
        </w:rPr>
        <w:t xml:space="preserve">. </w:t>
      </w:r>
      <w:r w:rsidR="00DF1786" w:rsidRPr="00151FA0">
        <w:rPr>
          <w:rFonts w:ascii="Arial" w:hAnsi="Arial" w:cs="Arial"/>
          <w:sz w:val="22"/>
          <w:szCs w:val="22"/>
        </w:rPr>
        <w:t>K</w:t>
      </w:r>
      <w:r w:rsidRPr="00151FA0">
        <w:rPr>
          <w:rFonts w:ascii="Arial" w:hAnsi="Arial" w:cs="Arial"/>
          <w:sz w:val="22"/>
          <w:szCs w:val="22"/>
        </w:rPr>
        <w:t xml:space="preserve">ualitas pembelajaran sudah lebih baik dari pelaksanaan pada siklus pertama. Hal ini berimplikasi pada sikap siswa yang lebih positif dan memberikan rasa antusiasme belajar dan rasa percaya diri siswa dalam belajar </w:t>
      </w:r>
      <w:r w:rsidR="009731BA" w:rsidRPr="00151FA0">
        <w:rPr>
          <w:rFonts w:ascii="Arial" w:hAnsi="Arial" w:cs="Arial"/>
          <w:sz w:val="22"/>
          <w:szCs w:val="22"/>
        </w:rPr>
        <w:t xml:space="preserve">sudah terbangun dan </w:t>
      </w:r>
      <w:r w:rsidRPr="00151FA0">
        <w:rPr>
          <w:rFonts w:ascii="Arial" w:hAnsi="Arial" w:cs="Arial"/>
          <w:sz w:val="22"/>
          <w:szCs w:val="22"/>
        </w:rPr>
        <w:t xml:space="preserve">lebih baik. </w:t>
      </w:r>
    </w:p>
    <w:p w:rsidR="00E33B37" w:rsidRPr="00151FA0" w:rsidRDefault="00E33B37" w:rsidP="00151FA0">
      <w:pPr>
        <w:widowControl w:val="0"/>
        <w:autoSpaceDE w:val="0"/>
        <w:autoSpaceDN w:val="0"/>
        <w:adjustRightInd w:val="0"/>
        <w:spacing w:line="240" w:lineRule="auto"/>
        <w:ind w:left="0" w:firstLine="709"/>
        <w:rPr>
          <w:rFonts w:ascii="Arial" w:hAnsi="Arial" w:cs="Arial"/>
          <w:sz w:val="22"/>
          <w:szCs w:val="22"/>
        </w:rPr>
      </w:pPr>
      <w:r w:rsidRPr="00151FA0">
        <w:rPr>
          <w:rFonts w:ascii="Arial" w:hAnsi="Arial" w:cs="Arial"/>
          <w:sz w:val="22"/>
          <w:szCs w:val="22"/>
        </w:rPr>
        <w:t xml:space="preserve">Data hasil belajar yang diperoleh dari penerapan model pembelajaran kooperatif tipe STAD pada siklus II meliputi rata-rata hasil pemahaman konsep </w:t>
      </w:r>
      <w:r w:rsidR="001325F3" w:rsidRPr="00151FA0">
        <w:rPr>
          <w:rFonts w:ascii="Arial" w:hAnsi="Arial" w:cs="Arial"/>
          <w:color w:val="000000"/>
          <w:sz w:val="22"/>
          <w:szCs w:val="22"/>
        </w:rPr>
        <w:t>siswa</w:t>
      </w:r>
      <w:r w:rsidRPr="00151FA0">
        <w:rPr>
          <w:rFonts w:ascii="Arial" w:hAnsi="Arial" w:cs="Arial"/>
          <w:sz w:val="22"/>
          <w:szCs w:val="22"/>
        </w:rPr>
        <w:t xml:space="preserve"> </w:t>
      </w:r>
      <w:proofErr w:type="gramStart"/>
      <w:r w:rsidRPr="00151FA0">
        <w:rPr>
          <w:rFonts w:ascii="Arial" w:hAnsi="Arial" w:cs="Arial"/>
          <w:sz w:val="22"/>
          <w:szCs w:val="22"/>
        </w:rPr>
        <w:t>sebesar  83,27</w:t>
      </w:r>
      <w:proofErr w:type="gramEnd"/>
      <w:r w:rsidRPr="00151FA0">
        <w:rPr>
          <w:rFonts w:ascii="Arial" w:hAnsi="Arial" w:cs="Arial"/>
          <w:sz w:val="22"/>
          <w:szCs w:val="22"/>
        </w:rPr>
        <w:t xml:space="preserve"> dan ketuntasan klasikal sebesar 85,00%. Dari 26 orang </w:t>
      </w:r>
      <w:r w:rsidR="001325F3" w:rsidRPr="00151FA0">
        <w:rPr>
          <w:rFonts w:ascii="Arial" w:hAnsi="Arial" w:cs="Arial"/>
          <w:color w:val="000000"/>
          <w:sz w:val="22"/>
          <w:szCs w:val="22"/>
        </w:rPr>
        <w:t>siswa</w:t>
      </w:r>
      <w:r w:rsidRPr="00151FA0">
        <w:rPr>
          <w:rFonts w:ascii="Arial" w:hAnsi="Arial" w:cs="Arial"/>
          <w:sz w:val="22"/>
          <w:szCs w:val="22"/>
        </w:rPr>
        <w:t xml:space="preserve"> terdapat 22 orang </w:t>
      </w:r>
      <w:r w:rsidR="001325F3" w:rsidRPr="00151FA0">
        <w:rPr>
          <w:rFonts w:ascii="Arial" w:hAnsi="Arial" w:cs="Arial"/>
          <w:color w:val="000000"/>
          <w:sz w:val="22"/>
          <w:szCs w:val="22"/>
        </w:rPr>
        <w:t>siswa</w:t>
      </w:r>
      <w:r w:rsidRPr="00151FA0">
        <w:rPr>
          <w:rFonts w:ascii="Arial" w:hAnsi="Arial" w:cs="Arial"/>
          <w:sz w:val="22"/>
          <w:szCs w:val="22"/>
        </w:rPr>
        <w:t xml:space="preserve"> telah berhasil memperoleh nilai rata-rata di atas KKM dan sebanyak 4 orang </w:t>
      </w:r>
      <w:r w:rsidR="001325F3" w:rsidRPr="00151FA0">
        <w:rPr>
          <w:rFonts w:ascii="Arial" w:hAnsi="Arial" w:cs="Arial"/>
          <w:color w:val="000000"/>
          <w:sz w:val="22"/>
          <w:szCs w:val="22"/>
        </w:rPr>
        <w:t>siswa</w:t>
      </w:r>
      <w:r w:rsidRPr="00151FA0">
        <w:rPr>
          <w:rFonts w:ascii="Arial" w:hAnsi="Arial" w:cs="Arial"/>
          <w:sz w:val="22"/>
          <w:szCs w:val="22"/>
        </w:rPr>
        <w:t xml:space="preserve"> nilai rata-rata yang diperoleh dibawah KKM</w:t>
      </w:r>
      <w:proofErr w:type="gramStart"/>
      <w:r w:rsidRPr="00151FA0">
        <w:rPr>
          <w:rFonts w:ascii="Arial" w:hAnsi="Arial" w:cs="Arial"/>
          <w:sz w:val="22"/>
          <w:szCs w:val="22"/>
        </w:rPr>
        <w:t>..</w:t>
      </w:r>
      <w:proofErr w:type="gramEnd"/>
      <w:r w:rsidRPr="00151FA0">
        <w:rPr>
          <w:rFonts w:ascii="Arial" w:hAnsi="Arial" w:cs="Arial"/>
          <w:sz w:val="22"/>
          <w:szCs w:val="22"/>
          <w:lang w:val="id-ID"/>
        </w:rPr>
        <w:t xml:space="preserve">Terhadap </w:t>
      </w:r>
      <w:r w:rsidR="001325F3" w:rsidRPr="00151FA0">
        <w:rPr>
          <w:rFonts w:ascii="Arial" w:hAnsi="Arial" w:cs="Arial"/>
          <w:color w:val="000000"/>
          <w:sz w:val="22"/>
          <w:szCs w:val="22"/>
        </w:rPr>
        <w:t>siswa</w:t>
      </w:r>
      <w:r w:rsidRPr="00151FA0">
        <w:rPr>
          <w:rFonts w:ascii="Arial" w:hAnsi="Arial" w:cs="Arial"/>
          <w:sz w:val="22"/>
          <w:szCs w:val="22"/>
          <w:lang w:val="id-ID"/>
        </w:rPr>
        <w:t xml:space="preserve"> yang memperoleh nilai di bawah KKM akhirnya diberikan pembelajaran remidial, diberi arahan-arahan, motivasi-motivasi, penguatan peng</w:t>
      </w:r>
      <w:r w:rsidRPr="00151FA0">
        <w:rPr>
          <w:rFonts w:ascii="Arial" w:hAnsi="Arial" w:cs="Arial"/>
          <w:sz w:val="22"/>
          <w:szCs w:val="22"/>
        </w:rPr>
        <w:t>u</w:t>
      </w:r>
      <w:r w:rsidRPr="00151FA0">
        <w:rPr>
          <w:rFonts w:ascii="Arial" w:hAnsi="Arial" w:cs="Arial"/>
          <w:sz w:val="22"/>
          <w:szCs w:val="22"/>
          <w:lang w:val="id-ID"/>
        </w:rPr>
        <w:t xml:space="preserve">atan agar mereka berupaya lebih baik. </w:t>
      </w:r>
    </w:p>
    <w:p w:rsidR="00E33B37" w:rsidRPr="00151FA0" w:rsidRDefault="00E33B37" w:rsidP="00151FA0">
      <w:pPr>
        <w:widowControl w:val="0"/>
        <w:autoSpaceDE w:val="0"/>
        <w:autoSpaceDN w:val="0"/>
        <w:adjustRightInd w:val="0"/>
        <w:spacing w:line="240" w:lineRule="auto"/>
        <w:ind w:left="0" w:firstLine="709"/>
        <w:rPr>
          <w:rFonts w:ascii="Arial" w:hAnsi="Arial" w:cs="Arial"/>
          <w:sz w:val="22"/>
          <w:szCs w:val="22"/>
        </w:rPr>
      </w:pPr>
      <w:r w:rsidRPr="00151FA0">
        <w:rPr>
          <w:rFonts w:ascii="Arial" w:hAnsi="Arial" w:cs="Arial"/>
          <w:sz w:val="22"/>
          <w:szCs w:val="22"/>
          <w:lang w:val="id-ID"/>
        </w:rPr>
        <w:t xml:space="preserve">Secara keseluruhan hasil yang didapat telah memenuhi kriteria keberhasilan penelitian </w:t>
      </w:r>
      <w:r w:rsidRPr="00151FA0">
        <w:rPr>
          <w:rFonts w:ascii="Arial" w:hAnsi="Arial" w:cs="Arial"/>
          <w:sz w:val="22"/>
          <w:szCs w:val="22"/>
        </w:rPr>
        <w:t xml:space="preserve">seperti nilai rata-rata mencapai 83,27 sudah diatas KKM yaitu 76, dan ketuntasan belajarnya mencapai 85,00% sudah sesuai dengan ketuntasan klasikal yang ditetapkan sebesar 85%, </w:t>
      </w:r>
      <w:r w:rsidRPr="00151FA0">
        <w:rPr>
          <w:rFonts w:ascii="Arial" w:hAnsi="Arial" w:cs="Arial"/>
          <w:sz w:val="22"/>
          <w:szCs w:val="22"/>
          <w:lang w:val="id-ID"/>
        </w:rPr>
        <w:t>sehingga tidak di</w:t>
      </w:r>
      <w:r w:rsidRPr="00151FA0">
        <w:rPr>
          <w:rFonts w:ascii="Arial" w:hAnsi="Arial" w:cs="Arial"/>
          <w:sz w:val="22"/>
          <w:szCs w:val="22"/>
        </w:rPr>
        <w:t>lanjut</w:t>
      </w:r>
      <w:r w:rsidRPr="00151FA0">
        <w:rPr>
          <w:rFonts w:ascii="Arial" w:hAnsi="Arial" w:cs="Arial"/>
          <w:sz w:val="22"/>
          <w:szCs w:val="22"/>
          <w:lang w:val="id-ID"/>
        </w:rPr>
        <w:t>kan lagi ke siklus berikutnya.</w:t>
      </w:r>
    </w:p>
    <w:p w:rsidR="00F50A0F" w:rsidRPr="00151FA0" w:rsidRDefault="00E33B37" w:rsidP="00151FA0">
      <w:pPr>
        <w:autoSpaceDE w:val="0"/>
        <w:autoSpaceDN w:val="0"/>
        <w:adjustRightInd w:val="0"/>
        <w:spacing w:line="240" w:lineRule="auto"/>
        <w:ind w:left="0"/>
        <w:rPr>
          <w:rFonts w:ascii="Arial" w:hAnsi="Arial" w:cs="Arial"/>
          <w:sz w:val="22"/>
          <w:szCs w:val="22"/>
        </w:rPr>
      </w:pPr>
      <w:r w:rsidRPr="00151FA0">
        <w:rPr>
          <w:rFonts w:ascii="Arial" w:hAnsi="Arial" w:cs="Arial"/>
          <w:sz w:val="22"/>
          <w:szCs w:val="22"/>
        </w:rPr>
        <w:lastRenderedPageBreak/>
        <w:t xml:space="preserve">Untuk lebih meyakinkan bahwa strategi model pembelajaran kooperatif </w:t>
      </w:r>
      <w:proofErr w:type="gramStart"/>
      <w:r w:rsidRPr="00151FA0">
        <w:rPr>
          <w:rFonts w:ascii="Arial" w:hAnsi="Arial" w:cs="Arial"/>
          <w:sz w:val="22"/>
          <w:szCs w:val="22"/>
        </w:rPr>
        <w:t>STAD  berpengaruh</w:t>
      </w:r>
      <w:proofErr w:type="gramEnd"/>
      <w:r w:rsidRPr="00151FA0">
        <w:rPr>
          <w:rFonts w:ascii="Arial" w:hAnsi="Arial" w:cs="Arial"/>
          <w:sz w:val="22"/>
          <w:szCs w:val="22"/>
        </w:rPr>
        <w:t xml:space="preserve"> sangat positip terhadap peningkatan pemahaman konsep yang bermuara pada hasil </w:t>
      </w:r>
      <w:r w:rsidRPr="00151FA0">
        <w:rPr>
          <w:rFonts w:ascii="Arial" w:hAnsi="Arial" w:cs="Arial"/>
          <w:sz w:val="22"/>
          <w:szCs w:val="22"/>
        </w:rPr>
        <w:lastRenderedPageBreak/>
        <w:t xml:space="preserve">belajar PKn </w:t>
      </w:r>
      <w:r w:rsidR="001325F3" w:rsidRPr="00151FA0">
        <w:rPr>
          <w:rFonts w:ascii="Arial" w:hAnsi="Arial" w:cs="Arial"/>
          <w:color w:val="000000"/>
          <w:sz w:val="22"/>
          <w:szCs w:val="22"/>
        </w:rPr>
        <w:t>siswa</w:t>
      </w:r>
      <w:r w:rsidRPr="00151FA0">
        <w:rPr>
          <w:rFonts w:ascii="Arial" w:hAnsi="Arial" w:cs="Arial"/>
          <w:sz w:val="22"/>
          <w:szCs w:val="22"/>
        </w:rPr>
        <w:t xml:space="preserve"> kelas XI IPS1 SMA Negeri 1 Busungbiu pada semester genap tahun pelajaran 2016/2017, maka berikut ini disajikan rekapitulasi hasil sesuai dengan tabel berikut</w:t>
      </w:r>
    </w:p>
    <w:p w:rsidR="002D329A" w:rsidRPr="00151FA0" w:rsidRDefault="002D329A" w:rsidP="00151FA0">
      <w:pPr>
        <w:autoSpaceDE w:val="0"/>
        <w:autoSpaceDN w:val="0"/>
        <w:adjustRightInd w:val="0"/>
        <w:spacing w:line="240" w:lineRule="auto"/>
        <w:ind w:left="0"/>
        <w:rPr>
          <w:rFonts w:ascii="Arial" w:hAnsi="Arial" w:cs="Arial"/>
          <w:sz w:val="22"/>
          <w:szCs w:val="22"/>
        </w:rPr>
        <w:sectPr w:rsidR="002D329A" w:rsidRPr="00151FA0" w:rsidSect="002D329A">
          <w:type w:val="continuous"/>
          <w:pgSz w:w="11907" w:h="16840" w:code="9"/>
          <w:pgMar w:top="1418" w:right="1418" w:bottom="1418" w:left="1701" w:header="720" w:footer="720" w:gutter="0"/>
          <w:cols w:num="2" w:space="720"/>
          <w:docGrid w:linePitch="360"/>
        </w:sectPr>
      </w:pPr>
    </w:p>
    <w:p w:rsidR="002D329A" w:rsidRPr="00151FA0" w:rsidRDefault="002D329A" w:rsidP="00151FA0">
      <w:pPr>
        <w:autoSpaceDE w:val="0"/>
        <w:autoSpaceDN w:val="0"/>
        <w:adjustRightInd w:val="0"/>
        <w:spacing w:line="240" w:lineRule="auto"/>
        <w:ind w:left="0"/>
        <w:rPr>
          <w:rFonts w:ascii="Arial" w:hAnsi="Arial" w:cs="Arial"/>
          <w:sz w:val="22"/>
          <w:szCs w:val="22"/>
        </w:rPr>
      </w:pPr>
    </w:p>
    <w:p w:rsidR="00E33B37" w:rsidRPr="00151FA0" w:rsidRDefault="00E33B37" w:rsidP="00151FA0">
      <w:pPr>
        <w:autoSpaceDE w:val="0"/>
        <w:autoSpaceDN w:val="0"/>
        <w:adjustRightInd w:val="0"/>
        <w:spacing w:line="240" w:lineRule="auto"/>
        <w:ind w:left="0"/>
        <w:rPr>
          <w:rFonts w:ascii="Arial" w:hAnsi="Arial" w:cs="Arial"/>
          <w:sz w:val="22"/>
          <w:szCs w:val="22"/>
        </w:rPr>
      </w:pPr>
      <w:r w:rsidRPr="00151FA0">
        <w:rPr>
          <w:rFonts w:ascii="Arial" w:hAnsi="Arial" w:cs="Arial"/>
          <w:sz w:val="22"/>
          <w:szCs w:val="22"/>
        </w:rPr>
        <w:t>:</w:t>
      </w:r>
    </w:p>
    <w:p w:rsidR="00E33B37" w:rsidRPr="00151FA0" w:rsidRDefault="00E33B37" w:rsidP="00151FA0">
      <w:pPr>
        <w:tabs>
          <w:tab w:val="left" w:pos="1134"/>
        </w:tabs>
        <w:autoSpaceDE w:val="0"/>
        <w:autoSpaceDN w:val="0"/>
        <w:adjustRightInd w:val="0"/>
        <w:spacing w:line="240" w:lineRule="auto"/>
        <w:ind w:left="1134" w:hanging="1134"/>
        <w:rPr>
          <w:rFonts w:ascii="Arial" w:hAnsi="Arial" w:cs="Arial"/>
          <w:sz w:val="22"/>
          <w:szCs w:val="22"/>
        </w:rPr>
      </w:pPr>
      <w:r w:rsidRPr="00151FA0">
        <w:rPr>
          <w:rFonts w:ascii="Arial" w:hAnsi="Arial" w:cs="Arial"/>
          <w:sz w:val="22"/>
          <w:szCs w:val="22"/>
        </w:rPr>
        <w:t>Tabel 4.4 Rekapitulasi Hasil Penelitian dari Pra Siklus, Siklus I dan Siklus II</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2642"/>
        <w:gridCol w:w="1574"/>
        <w:gridCol w:w="1572"/>
        <w:gridCol w:w="1815"/>
      </w:tblGrid>
      <w:tr w:rsidR="00E33B37" w:rsidRPr="00151FA0" w:rsidTr="00E82F79">
        <w:trPr>
          <w:trHeight w:val="490"/>
        </w:trPr>
        <w:tc>
          <w:tcPr>
            <w:tcW w:w="1186" w:type="dxa"/>
            <w:vAlign w:val="center"/>
          </w:tcPr>
          <w:p w:rsidR="00E33B37" w:rsidRPr="00151FA0" w:rsidRDefault="00E33B37" w:rsidP="00151FA0">
            <w:pPr>
              <w:spacing w:line="240" w:lineRule="auto"/>
              <w:ind w:left="0" w:firstLine="0"/>
              <w:contextualSpacing/>
              <w:jc w:val="center"/>
              <w:rPr>
                <w:rFonts w:ascii="Arial" w:hAnsi="Arial" w:cs="Arial"/>
                <w:b/>
                <w:sz w:val="22"/>
                <w:szCs w:val="22"/>
              </w:rPr>
            </w:pPr>
            <w:r w:rsidRPr="00151FA0">
              <w:rPr>
                <w:rFonts w:ascii="Arial" w:hAnsi="Arial" w:cs="Arial"/>
                <w:b/>
                <w:sz w:val="22"/>
                <w:szCs w:val="22"/>
              </w:rPr>
              <w:t>No.</w:t>
            </w:r>
          </w:p>
        </w:tc>
        <w:tc>
          <w:tcPr>
            <w:tcW w:w="2642" w:type="dxa"/>
            <w:vAlign w:val="center"/>
          </w:tcPr>
          <w:p w:rsidR="00E33B37" w:rsidRPr="00151FA0" w:rsidRDefault="00E33B37" w:rsidP="00151FA0">
            <w:pPr>
              <w:spacing w:line="240" w:lineRule="auto"/>
              <w:ind w:left="0" w:firstLine="0"/>
              <w:contextualSpacing/>
              <w:jc w:val="center"/>
              <w:rPr>
                <w:rFonts w:ascii="Arial" w:hAnsi="Arial" w:cs="Arial"/>
                <w:b/>
                <w:sz w:val="22"/>
                <w:szCs w:val="22"/>
              </w:rPr>
            </w:pPr>
            <w:r w:rsidRPr="00151FA0">
              <w:rPr>
                <w:rFonts w:ascii="Arial" w:hAnsi="Arial" w:cs="Arial"/>
                <w:b/>
                <w:sz w:val="22"/>
                <w:szCs w:val="22"/>
              </w:rPr>
              <w:t>Katagori</w:t>
            </w:r>
          </w:p>
        </w:tc>
        <w:tc>
          <w:tcPr>
            <w:tcW w:w="1574" w:type="dxa"/>
            <w:vAlign w:val="center"/>
          </w:tcPr>
          <w:p w:rsidR="00E33B37" w:rsidRPr="00151FA0" w:rsidRDefault="00E33B37" w:rsidP="00151FA0">
            <w:pPr>
              <w:spacing w:line="240" w:lineRule="auto"/>
              <w:ind w:left="0" w:firstLine="0"/>
              <w:contextualSpacing/>
              <w:jc w:val="center"/>
              <w:rPr>
                <w:rFonts w:ascii="Arial" w:hAnsi="Arial" w:cs="Arial"/>
                <w:b/>
                <w:sz w:val="22"/>
                <w:szCs w:val="22"/>
              </w:rPr>
            </w:pPr>
            <w:r w:rsidRPr="00151FA0">
              <w:rPr>
                <w:rFonts w:ascii="Arial" w:hAnsi="Arial" w:cs="Arial"/>
                <w:b/>
                <w:sz w:val="22"/>
                <w:szCs w:val="22"/>
              </w:rPr>
              <w:t>Data Awal</w:t>
            </w:r>
          </w:p>
        </w:tc>
        <w:tc>
          <w:tcPr>
            <w:tcW w:w="1572" w:type="dxa"/>
            <w:vAlign w:val="center"/>
          </w:tcPr>
          <w:p w:rsidR="00E33B37" w:rsidRPr="00151FA0" w:rsidRDefault="00E33B37" w:rsidP="00151FA0">
            <w:pPr>
              <w:spacing w:line="240" w:lineRule="auto"/>
              <w:ind w:left="0" w:firstLine="0"/>
              <w:contextualSpacing/>
              <w:jc w:val="center"/>
              <w:rPr>
                <w:rFonts w:ascii="Arial" w:hAnsi="Arial" w:cs="Arial"/>
                <w:b/>
                <w:sz w:val="22"/>
                <w:szCs w:val="22"/>
              </w:rPr>
            </w:pPr>
            <w:r w:rsidRPr="00151FA0">
              <w:rPr>
                <w:rFonts w:ascii="Arial" w:hAnsi="Arial" w:cs="Arial"/>
                <w:b/>
                <w:sz w:val="22"/>
                <w:szCs w:val="22"/>
              </w:rPr>
              <w:t>Data Siklus I</w:t>
            </w:r>
          </w:p>
        </w:tc>
        <w:tc>
          <w:tcPr>
            <w:tcW w:w="1815" w:type="dxa"/>
            <w:vAlign w:val="center"/>
          </w:tcPr>
          <w:p w:rsidR="00E33B37" w:rsidRPr="00151FA0" w:rsidRDefault="00E33B37" w:rsidP="00151FA0">
            <w:pPr>
              <w:spacing w:line="240" w:lineRule="auto"/>
              <w:ind w:left="0" w:firstLine="0"/>
              <w:contextualSpacing/>
              <w:rPr>
                <w:rFonts w:ascii="Arial" w:hAnsi="Arial" w:cs="Arial"/>
                <w:b/>
                <w:sz w:val="22"/>
                <w:szCs w:val="22"/>
              </w:rPr>
            </w:pPr>
            <w:r w:rsidRPr="00151FA0">
              <w:rPr>
                <w:rFonts w:ascii="Arial" w:hAnsi="Arial" w:cs="Arial"/>
                <w:b/>
                <w:sz w:val="22"/>
                <w:szCs w:val="22"/>
              </w:rPr>
              <w:t>Data Siklus II</w:t>
            </w:r>
          </w:p>
        </w:tc>
      </w:tr>
      <w:tr w:rsidR="00E33B37" w:rsidRPr="00151FA0" w:rsidTr="003C6E8C">
        <w:trPr>
          <w:trHeight w:val="329"/>
        </w:trPr>
        <w:tc>
          <w:tcPr>
            <w:tcW w:w="1186"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1</w:t>
            </w:r>
          </w:p>
        </w:tc>
        <w:tc>
          <w:tcPr>
            <w:tcW w:w="2642" w:type="dxa"/>
            <w:vAlign w:val="center"/>
          </w:tcPr>
          <w:p w:rsidR="00E33B37" w:rsidRPr="00151FA0" w:rsidRDefault="00E33B37" w:rsidP="00151FA0">
            <w:pPr>
              <w:spacing w:line="240" w:lineRule="auto"/>
              <w:ind w:left="67" w:firstLine="0"/>
              <w:contextualSpacing/>
              <w:jc w:val="left"/>
              <w:rPr>
                <w:rFonts w:ascii="Arial" w:hAnsi="Arial" w:cs="Arial"/>
                <w:sz w:val="22"/>
                <w:szCs w:val="22"/>
              </w:rPr>
            </w:pPr>
            <w:r w:rsidRPr="00151FA0">
              <w:rPr>
                <w:rFonts w:ascii="Arial" w:hAnsi="Arial" w:cs="Arial"/>
                <w:sz w:val="22"/>
                <w:szCs w:val="22"/>
              </w:rPr>
              <w:t>Tidak tuntas</w:t>
            </w:r>
          </w:p>
        </w:tc>
        <w:tc>
          <w:tcPr>
            <w:tcW w:w="1574"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16</w:t>
            </w:r>
          </w:p>
        </w:tc>
        <w:tc>
          <w:tcPr>
            <w:tcW w:w="1572"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10</w:t>
            </w:r>
          </w:p>
        </w:tc>
        <w:tc>
          <w:tcPr>
            <w:tcW w:w="1815"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4</w:t>
            </w:r>
          </w:p>
        </w:tc>
      </w:tr>
      <w:tr w:rsidR="00E33B37" w:rsidRPr="00151FA0" w:rsidTr="003C6E8C">
        <w:trPr>
          <w:trHeight w:val="268"/>
        </w:trPr>
        <w:tc>
          <w:tcPr>
            <w:tcW w:w="1186"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2</w:t>
            </w:r>
          </w:p>
        </w:tc>
        <w:tc>
          <w:tcPr>
            <w:tcW w:w="2642" w:type="dxa"/>
            <w:vAlign w:val="center"/>
          </w:tcPr>
          <w:p w:rsidR="00E33B37" w:rsidRPr="00151FA0" w:rsidRDefault="00E33B37" w:rsidP="00151FA0">
            <w:pPr>
              <w:spacing w:line="240" w:lineRule="auto"/>
              <w:ind w:left="67" w:firstLine="0"/>
              <w:contextualSpacing/>
              <w:jc w:val="left"/>
              <w:rPr>
                <w:rFonts w:ascii="Arial" w:hAnsi="Arial" w:cs="Arial"/>
                <w:sz w:val="22"/>
                <w:szCs w:val="22"/>
              </w:rPr>
            </w:pPr>
            <w:r w:rsidRPr="00151FA0">
              <w:rPr>
                <w:rFonts w:ascii="Arial" w:hAnsi="Arial" w:cs="Arial"/>
                <w:sz w:val="22"/>
                <w:szCs w:val="22"/>
              </w:rPr>
              <w:t>Tuntas</w:t>
            </w:r>
          </w:p>
        </w:tc>
        <w:tc>
          <w:tcPr>
            <w:tcW w:w="1574"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10</w:t>
            </w:r>
          </w:p>
        </w:tc>
        <w:tc>
          <w:tcPr>
            <w:tcW w:w="1572"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16</w:t>
            </w:r>
          </w:p>
        </w:tc>
        <w:tc>
          <w:tcPr>
            <w:tcW w:w="1815" w:type="dxa"/>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22</w:t>
            </w:r>
          </w:p>
        </w:tc>
      </w:tr>
      <w:tr w:rsidR="00E33B37" w:rsidRPr="00151FA0" w:rsidTr="003C6E8C">
        <w:trPr>
          <w:trHeight w:val="274"/>
        </w:trPr>
        <w:tc>
          <w:tcPr>
            <w:tcW w:w="1186"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3</w:t>
            </w:r>
          </w:p>
        </w:tc>
        <w:tc>
          <w:tcPr>
            <w:tcW w:w="2642" w:type="dxa"/>
            <w:vAlign w:val="center"/>
          </w:tcPr>
          <w:p w:rsidR="00E33B37" w:rsidRPr="00151FA0" w:rsidRDefault="00E33B37" w:rsidP="00151FA0">
            <w:pPr>
              <w:spacing w:line="240" w:lineRule="auto"/>
              <w:ind w:left="67" w:firstLine="0"/>
              <w:contextualSpacing/>
              <w:jc w:val="left"/>
              <w:rPr>
                <w:rFonts w:ascii="Arial" w:hAnsi="Arial" w:cs="Arial"/>
                <w:sz w:val="22"/>
                <w:szCs w:val="22"/>
              </w:rPr>
            </w:pPr>
            <w:r w:rsidRPr="00151FA0">
              <w:rPr>
                <w:rFonts w:ascii="Arial" w:hAnsi="Arial" w:cs="Arial"/>
                <w:sz w:val="22"/>
                <w:szCs w:val="22"/>
              </w:rPr>
              <w:t>Nilai rata rata</w:t>
            </w:r>
          </w:p>
        </w:tc>
        <w:tc>
          <w:tcPr>
            <w:tcW w:w="1574"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68,65</w:t>
            </w:r>
          </w:p>
        </w:tc>
        <w:tc>
          <w:tcPr>
            <w:tcW w:w="1572"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70,42</w:t>
            </w:r>
          </w:p>
        </w:tc>
        <w:tc>
          <w:tcPr>
            <w:tcW w:w="1815"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83,27</w:t>
            </w:r>
          </w:p>
        </w:tc>
      </w:tr>
      <w:tr w:rsidR="00E33B37" w:rsidRPr="00151FA0" w:rsidTr="003C6E8C">
        <w:trPr>
          <w:trHeight w:val="273"/>
        </w:trPr>
        <w:tc>
          <w:tcPr>
            <w:tcW w:w="1186" w:type="dxa"/>
            <w:vAlign w:val="center"/>
          </w:tcPr>
          <w:p w:rsidR="00E33B37" w:rsidRPr="00151FA0" w:rsidRDefault="00E33B37" w:rsidP="00151FA0">
            <w:pPr>
              <w:spacing w:line="240" w:lineRule="auto"/>
              <w:ind w:left="0" w:firstLine="0"/>
              <w:contextualSpacing/>
              <w:jc w:val="center"/>
              <w:rPr>
                <w:rFonts w:ascii="Arial" w:hAnsi="Arial" w:cs="Arial"/>
                <w:sz w:val="22"/>
                <w:szCs w:val="22"/>
              </w:rPr>
            </w:pPr>
            <w:r w:rsidRPr="00151FA0">
              <w:rPr>
                <w:rFonts w:ascii="Arial" w:hAnsi="Arial" w:cs="Arial"/>
                <w:sz w:val="22"/>
                <w:szCs w:val="22"/>
              </w:rPr>
              <w:t>4</w:t>
            </w:r>
          </w:p>
        </w:tc>
        <w:tc>
          <w:tcPr>
            <w:tcW w:w="2642" w:type="dxa"/>
            <w:vAlign w:val="center"/>
          </w:tcPr>
          <w:p w:rsidR="00E33B37" w:rsidRPr="00151FA0" w:rsidRDefault="00E33B37" w:rsidP="00151FA0">
            <w:pPr>
              <w:spacing w:line="240" w:lineRule="auto"/>
              <w:ind w:left="67" w:firstLine="0"/>
              <w:contextualSpacing/>
              <w:jc w:val="left"/>
              <w:rPr>
                <w:rFonts w:ascii="Arial" w:hAnsi="Arial" w:cs="Arial"/>
                <w:sz w:val="22"/>
                <w:szCs w:val="22"/>
              </w:rPr>
            </w:pPr>
            <w:r w:rsidRPr="00151FA0">
              <w:rPr>
                <w:rFonts w:ascii="Arial" w:hAnsi="Arial" w:cs="Arial"/>
                <w:sz w:val="22"/>
                <w:szCs w:val="22"/>
              </w:rPr>
              <w:t>Ketuntasan  belajar</w:t>
            </w:r>
          </w:p>
        </w:tc>
        <w:tc>
          <w:tcPr>
            <w:tcW w:w="1574"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38,46%</w:t>
            </w:r>
          </w:p>
        </w:tc>
        <w:tc>
          <w:tcPr>
            <w:tcW w:w="1572"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61,54%</w:t>
            </w:r>
          </w:p>
        </w:tc>
        <w:tc>
          <w:tcPr>
            <w:tcW w:w="1815" w:type="dxa"/>
            <w:vAlign w:val="center"/>
          </w:tcPr>
          <w:p w:rsidR="00E33B37" w:rsidRPr="00151FA0" w:rsidRDefault="00E33B37" w:rsidP="00151FA0">
            <w:pPr>
              <w:spacing w:line="240" w:lineRule="auto"/>
              <w:ind w:left="-13" w:firstLine="0"/>
              <w:contextualSpacing/>
              <w:jc w:val="center"/>
              <w:rPr>
                <w:rFonts w:ascii="Arial" w:hAnsi="Arial" w:cs="Arial"/>
                <w:sz w:val="22"/>
                <w:szCs w:val="22"/>
              </w:rPr>
            </w:pPr>
            <w:r w:rsidRPr="00151FA0">
              <w:rPr>
                <w:rFonts w:ascii="Arial" w:hAnsi="Arial" w:cs="Arial"/>
                <w:sz w:val="22"/>
                <w:szCs w:val="22"/>
              </w:rPr>
              <w:t>85,00%</w:t>
            </w:r>
          </w:p>
        </w:tc>
      </w:tr>
    </w:tbl>
    <w:p w:rsidR="003C6E8C" w:rsidRPr="00151FA0" w:rsidRDefault="003C6E8C" w:rsidP="00151FA0">
      <w:pPr>
        <w:autoSpaceDE w:val="0"/>
        <w:autoSpaceDN w:val="0"/>
        <w:adjustRightInd w:val="0"/>
        <w:spacing w:line="240" w:lineRule="auto"/>
        <w:ind w:left="993" w:hanging="993"/>
        <w:rPr>
          <w:rFonts w:ascii="Arial" w:hAnsi="Arial" w:cs="Arial"/>
          <w:sz w:val="22"/>
          <w:szCs w:val="22"/>
        </w:rPr>
      </w:pPr>
    </w:p>
    <w:p w:rsidR="00E33B37" w:rsidRPr="00151FA0" w:rsidRDefault="00E33B37" w:rsidP="00151FA0">
      <w:pPr>
        <w:autoSpaceDE w:val="0"/>
        <w:autoSpaceDN w:val="0"/>
        <w:adjustRightInd w:val="0"/>
        <w:spacing w:line="240" w:lineRule="auto"/>
        <w:ind w:left="993" w:hanging="993"/>
        <w:rPr>
          <w:rFonts w:ascii="Arial" w:hAnsi="Arial" w:cs="Arial"/>
          <w:sz w:val="22"/>
          <w:szCs w:val="22"/>
        </w:rPr>
      </w:pPr>
      <w:r w:rsidRPr="00151FA0">
        <w:rPr>
          <w:rFonts w:ascii="Arial" w:hAnsi="Arial" w:cs="Arial"/>
          <w:sz w:val="22"/>
          <w:szCs w:val="22"/>
        </w:rPr>
        <w:t xml:space="preserve">Tabel </w:t>
      </w:r>
      <w:proofErr w:type="gramStart"/>
      <w:r w:rsidRPr="00151FA0">
        <w:rPr>
          <w:rFonts w:ascii="Arial" w:hAnsi="Arial" w:cs="Arial"/>
          <w:sz w:val="22"/>
          <w:szCs w:val="22"/>
        </w:rPr>
        <w:t>4.5  Rekapitulasi</w:t>
      </w:r>
      <w:proofErr w:type="gramEnd"/>
      <w:r w:rsidRPr="00151FA0">
        <w:rPr>
          <w:rFonts w:ascii="Arial" w:hAnsi="Arial" w:cs="Arial"/>
          <w:sz w:val="22"/>
          <w:szCs w:val="22"/>
        </w:rPr>
        <w:t xml:space="preserve"> Hasil Pemahaman Konsep Pada siklus I dan Siklus II pada Masing Masing Ranah Kognitif</w:t>
      </w:r>
    </w:p>
    <w:tbl>
      <w:tblPr>
        <w:tblW w:w="8822" w:type="dxa"/>
        <w:tblInd w:w="93" w:type="dxa"/>
        <w:tblLook w:val="04A0" w:firstRow="1" w:lastRow="0" w:firstColumn="1" w:lastColumn="0" w:noHBand="0" w:noVBand="1"/>
      </w:tblPr>
      <w:tblGrid>
        <w:gridCol w:w="898"/>
        <w:gridCol w:w="1868"/>
        <w:gridCol w:w="1215"/>
        <w:gridCol w:w="1215"/>
        <w:gridCol w:w="1215"/>
        <w:gridCol w:w="1138"/>
        <w:gridCol w:w="1273"/>
      </w:tblGrid>
      <w:tr w:rsidR="00E33B37" w:rsidRPr="00151FA0" w:rsidTr="00862B64">
        <w:trPr>
          <w:trHeight w:val="364"/>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NO</w:t>
            </w:r>
          </w:p>
        </w:tc>
        <w:tc>
          <w:tcPr>
            <w:tcW w:w="186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86" w:firstLine="0"/>
              <w:jc w:val="center"/>
              <w:rPr>
                <w:rFonts w:ascii="Arial" w:hAnsi="Arial" w:cs="Arial"/>
                <w:color w:val="000000"/>
                <w:sz w:val="22"/>
                <w:szCs w:val="22"/>
              </w:rPr>
            </w:pPr>
            <w:r w:rsidRPr="00151FA0">
              <w:rPr>
                <w:rFonts w:ascii="Arial" w:hAnsi="Arial" w:cs="Arial"/>
                <w:color w:val="000000"/>
                <w:sz w:val="22"/>
                <w:szCs w:val="22"/>
              </w:rPr>
              <w:t>Uraian</w:t>
            </w:r>
          </w:p>
        </w:tc>
        <w:tc>
          <w:tcPr>
            <w:tcW w:w="4782" w:type="dxa"/>
            <w:gridSpan w:val="4"/>
            <w:tcBorders>
              <w:top w:val="single" w:sz="4" w:space="0" w:color="auto"/>
              <w:left w:val="nil"/>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Rerata Nilai Ranah Kognitif</w:t>
            </w:r>
          </w:p>
        </w:tc>
        <w:tc>
          <w:tcPr>
            <w:tcW w:w="127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Rerata PK</w:t>
            </w:r>
          </w:p>
        </w:tc>
      </w:tr>
      <w:tr w:rsidR="00E33B37" w:rsidRPr="00151FA0" w:rsidTr="00862B64">
        <w:trPr>
          <w:trHeight w:val="304"/>
        </w:trPr>
        <w:tc>
          <w:tcPr>
            <w:tcW w:w="898" w:type="dxa"/>
            <w:vMerge/>
            <w:tcBorders>
              <w:top w:val="single" w:sz="4" w:space="0" w:color="auto"/>
              <w:left w:val="single" w:sz="4" w:space="0" w:color="auto"/>
              <w:bottom w:val="single" w:sz="4" w:space="0" w:color="auto"/>
              <w:right w:val="single" w:sz="4" w:space="0" w:color="auto"/>
            </w:tcBorders>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E33B37" w:rsidRPr="00151FA0" w:rsidRDefault="00E33B37" w:rsidP="00151FA0">
            <w:pPr>
              <w:spacing w:line="240" w:lineRule="auto"/>
              <w:ind w:left="-86" w:firstLine="0"/>
              <w:jc w:val="center"/>
              <w:rPr>
                <w:rFonts w:ascii="Arial" w:hAnsi="Arial" w:cs="Arial"/>
                <w:color w:val="000000"/>
                <w:sz w:val="22"/>
                <w:szCs w:val="22"/>
              </w:rPr>
            </w:pPr>
          </w:p>
        </w:tc>
        <w:tc>
          <w:tcPr>
            <w:tcW w:w="1215" w:type="dxa"/>
            <w:tcBorders>
              <w:top w:val="nil"/>
              <w:left w:val="nil"/>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C2</w:t>
            </w:r>
          </w:p>
        </w:tc>
        <w:tc>
          <w:tcPr>
            <w:tcW w:w="1215" w:type="dxa"/>
            <w:tcBorders>
              <w:top w:val="nil"/>
              <w:left w:val="nil"/>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C3</w:t>
            </w:r>
          </w:p>
        </w:tc>
        <w:tc>
          <w:tcPr>
            <w:tcW w:w="1215" w:type="dxa"/>
            <w:tcBorders>
              <w:top w:val="nil"/>
              <w:left w:val="nil"/>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C4</w:t>
            </w:r>
          </w:p>
        </w:tc>
        <w:tc>
          <w:tcPr>
            <w:tcW w:w="1138" w:type="dxa"/>
            <w:tcBorders>
              <w:top w:val="nil"/>
              <w:left w:val="nil"/>
              <w:bottom w:val="single" w:sz="4" w:space="0" w:color="auto"/>
              <w:right w:val="single" w:sz="4" w:space="0" w:color="auto"/>
            </w:tcBorders>
            <w:shd w:val="clear" w:color="000000" w:fill="D8D8D8"/>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C5</w:t>
            </w:r>
          </w:p>
        </w:tc>
        <w:tc>
          <w:tcPr>
            <w:tcW w:w="1273" w:type="dxa"/>
            <w:vMerge/>
            <w:tcBorders>
              <w:top w:val="single" w:sz="4" w:space="0" w:color="auto"/>
              <w:left w:val="single" w:sz="4" w:space="0" w:color="auto"/>
              <w:bottom w:val="single" w:sz="4" w:space="0" w:color="000000"/>
              <w:right w:val="single" w:sz="4" w:space="0" w:color="auto"/>
            </w:tcBorders>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p>
        </w:tc>
      </w:tr>
      <w:tr w:rsidR="00E33B37" w:rsidRPr="00151FA0" w:rsidTr="00E82F79">
        <w:trPr>
          <w:trHeight w:val="434"/>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1</w:t>
            </w:r>
          </w:p>
        </w:tc>
        <w:tc>
          <w:tcPr>
            <w:tcW w:w="186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86" w:firstLine="0"/>
              <w:jc w:val="center"/>
              <w:rPr>
                <w:rFonts w:ascii="Arial" w:hAnsi="Arial" w:cs="Arial"/>
                <w:color w:val="000000"/>
                <w:sz w:val="22"/>
                <w:szCs w:val="22"/>
              </w:rPr>
            </w:pPr>
            <w:r w:rsidRPr="00151FA0">
              <w:rPr>
                <w:rFonts w:ascii="Arial" w:hAnsi="Arial" w:cs="Arial"/>
                <w:color w:val="000000"/>
                <w:sz w:val="22"/>
                <w:szCs w:val="22"/>
              </w:rPr>
              <w:t>SIKLUS I</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73,85</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70,33</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69,23</w:t>
            </w:r>
          </w:p>
        </w:tc>
        <w:tc>
          <w:tcPr>
            <w:tcW w:w="113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68,27</w:t>
            </w:r>
          </w:p>
        </w:tc>
        <w:tc>
          <w:tcPr>
            <w:tcW w:w="1273"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70,42</w:t>
            </w:r>
          </w:p>
        </w:tc>
      </w:tr>
      <w:tr w:rsidR="00E33B37" w:rsidRPr="00151FA0" w:rsidTr="00E82F79">
        <w:trPr>
          <w:trHeight w:val="497"/>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2</w:t>
            </w:r>
          </w:p>
        </w:tc>
        <w:tc>
          <w:tcPr>
            <w:tcW w:w="186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86" w:firstLine="0"/>
              <w:jc w:val="center"/>
              <w:rPr>
                <w:rFonts w:ascii="Arial" w:hAnsi="Arial" w:cs="Arial"/>
                <w:color w:val="000000"/>
                <w:sz w:val="22"/>
                <w:szCs w:val="22"/>
              </w:rPr>
            </w:pPr>
            <w:r w:rsidRPr="00151FA0">
              <w:rPr>
                <w:rFonts w:ascii="Arial" w:hAnsi="Arial" w:cs="Arial"/>
                <w:color w:val="000000"/>
                <w:sz w:val="22"/>
                <w:szCs w:val="22"/>
              </w:rPr>
              <w:t>SIKLUS II</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88,46</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87,50</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81,54</w:t>
            </w:r>
          </w:p>
        </w:tc>
        <w:tc>
          <w:tcPr>
            <w:tcW w:w="113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77,56</w:t>
            </w:r>
          </w:p>
        </w:tc>
        <w:tc>
          <w:tcPr>
            <w:tcW w:w="1273"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83,27</w:t>
            </w:r>
          </w:p>
        </w:tc>
      </w:tr>
      <w:tr w:rsidR="00E33B37" w:rsidRPr="00151FA0" w:rsidTr="00151FA0">
        <w:trPr>
          <w:trHeight w:val="397"/>
        </w:trPr>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3</w:t>
            </w:r>
          </w:p>
        </w:tc>
        <w:tc>
          <w:tcPr>
            <w:tcW w:w="186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86" w:firstLine="0"/>
              <w:jc w:val="center"/>
              <w:rPr>
                <w:rFonts w:ascii="Arial" w:hAnsi="Arial" w:cs="Arial"/>
                <w:color w:val="000000"/>
                <w:sz w:val="22"/>
                <w:szCs w:val="22"/>
              </w:rPr>
            </w:pPr>
            <w:r w:rsidRPr="00151FA0">
              <w:rPr>
                <w:rFonts w:ascii="Arial" w:hAnsi="Arial" w:cs="Arial"/>
                <w:color w:val="000000"/>
                <w:sz w:val="22"/>
                <w:szCs w:val="22"/>
              </w:rPr>
              <w:t>Peningkatan (%)</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19,78</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24,41</w:t>
            </w:r>
          </w:p>
        </w:tc>
        <w:tc>
          <w:tcPr>
            <w:tcW w:w="1215"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17,78</w:t>
            </w:r>
          </w:p>
        </w:tc>
        <w:tc>
          <w:tcPr>
            <w:tcW w:w="1138"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13,61</w:t>
            </w:r>
          </w:p>
        </w:tc>
        <w:tc>
          <w:tcPr>
            <w:tcW w:w="1273" w:type="dxa"/>
            <w:tcBorders>
              <w:top w:val="nil"/>
              <w:left w:val="nil"/>
              <w:bottom w:val="single" w:sz="4" w:space="0" w:color="auto"/>
              <w:right w:val="single" w:sz="4" w:space="0" w:color="auto"/>
            </w:tcBorders>
            <w:shd w:val="clear" w:color="auto" w:fill="auto"/>
            <w:noWrap/>
            <w:vAlign w:val="center"/>
            <w:hideMark/>
          </w:tcPr>
          <w:p w:rsidR="00E33B37" w:rsidRPr="00151FA0" w:rsidRDefault="00E33B37" w:rsidP="00151FA0">
            <w:pPr>
              <w:spacing w:line="240" w:lineRule="auto"/>
              <w:ind w:left="0" w:firstLine="0"/>
              <w:jc w:val="center"/>
              <w:rPr>
                <w:rFonts w:ascii="Arial" w:hAnsi="Arial" w:cs="Arial"/>
                <w:color w:val="000000"/>
                <w:sz w:val="22"/>
                <w:szCs w:val="22"/>
              </w:rPr>
            </w:pPr>
            <w:r w:rsidRPr="00151FA0">
              <w:rPr>
                <w:rFonts w:ascii="Arial" w:hAnsi="Arial" w:cs="Arial"/>
                <w:color w:val="000000"/>
                <w:sz w:val="22"/>
                <w:szCs w:val="22"/>
              </w:rPr>
              <w:t>18,25</w:t>
            </w:r>
          </w:p>
        </w:tc>
      </w:tr>
    </w:tbl>
    <w:p w:rsidR="00E33B37" w:rsidRPr="00151FA0" w:rsidRDefault="00E33B37" w:rsidP="00151FA0">
      <w:pPr>
        <w:autoSpaceDE w:val="0"/>
        <w:autoSpaceDN w:val="0"/>
        <w:adjustRightInd w:val="0"/>
        <w:spacing w:line="240" w:lineRule="auto"/>
        <w:ind w:left="284" w:firstLine="0"/>
        <w:rPr>
          <w:rFonts w:ascii="Arial" w:hAnsi="Arial" w:cs="Arial"/>
          <w:b/>
          <w:sz w:val="22"/>
          <w:szCs w:val="22"/>
        </w:rPr>
        <w:sectPr w:rsidR="00E33B37" w:rsidRPr="00151FA0" w:rsidSect="002D329A">
          <w:type w:val="continuous"/>
          <w:pgSz w:w="11907" w:h="16840" w:code="9"/>
          <w:pgMar w:top="1418" w:right="1418" w:bottom="1418" w:left="1701" w:header="720" w:footer="720" w:gutter="0"/>
          <w:cols w:space="720"/>
          <w:docGrid w:linePitch="360"/>
        </w:sectPr>
      </w:pPr>
    </w:p>
    <w:p w:rsidR="002D329A" w:rsidRPr="00151FA0" w:rsidRDefault="002D329A" w:rsidP="00151FA0">
      <w:pPr>
        <w:autoSpaceDE w:val="0"/>
        <w:autoSpaceDN w:val="0"/>
        <w:adjustRightInd w:val="0"/>
        <w:spacing w:line="240" w:lineRule="auto"/>
        <w:ind w:left="0" w:firstLine="0"/>
        <w:rPr>
          <w:rFonts w:ascii="Arial" w:hAnsi="Arial" w:cs="Arial"/>
          <w:b/>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2D329A" w:rsidRPr="00151FA0" w:rsidRDefault="002D329A" w:rsidP="00151FA0">
      <w:pPr>
        <w:autoSpaceDE w:val="0"/>
        <w:autoSpaceDN w:val="0"/>
        <w:adjustRightInd w:val="0"/>
        <w:spacing w:line="240" w:lineRule="auto"/>
        <w:ind w:left="0" w:firstLine="0"/>
        <w:rPr>
          <w:rFonts w:ascii="Arial" w:hAnsi="Arial" w:cs="Arial"/>
          <w:b/>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E33B37" w:rsidRPr="00151FA0" w:rsidRDefault="00E33B37" w:rsidP="00151FA0">
      <w:pPr>
        <w:numPr>
          <w:ilvl w:val="0"/>
          <w:numId w:val="7"/>
        </w:numPr>
        <w:tabs>
          <w:tab w:val="clear" w:pos="3448"/>
        </w:tabs>
        <w:autoSpaceDE w:val="0"/>
        <w:autoSpaceDN w:val="0"/>
        <w:adjustRightInd w:val="0"/>
        <w:spacing w:line="240" w:lineRule="auto"/>
        <w:ind w:left="284" w:hanging="284"/>
        <w:rPr>
          <w:rFonts w:ascii="Arial" w:hAnsi="Arial" w:cs="Arial"/>
          <w:b/>
          <w:sz w:val="22"/>
          <w:szCs w:val="22"/>
        </w:rPr>
      </w:pPr>
      <w:r w:rsidRPr="00151FA0">
        <w:rPr>
          <w:rFonts w:ascii="Arial" w:hAnsi="Arial" w:cs="Arial"/>
          <w:b/>
          <w:sz w:val="22"/>
          <w:szCs w:val="22"/>
        </w:rPr>
        <w:lastRenderedPageBreak/>
        <w:t>Tanggapan Siswa</w:t>
      </w:r>
    </w:p>
    <w:p w:rsidR="00E33B37" w:rsidRPr="00151FA0" w:rsidRDefault="00E33B37" w:rsidP="00151FA0">
      <w:pPr>
        <w:autoSpaceDE w:val="0"/>
        <w:autoSpaceDN w:val="0"/>
        <w:adjustRightInd w:val="0"/>
        <w:spacing w:line="240" w:lineRule="auto"/>
        <w:ind w:left="0" w:firstLine="709"/>
        <w:rPr>
          <w:rFonts w:ascii="Arial" w:hAnsi="Arial" w:cs="Arial"/>
          <w:sz w:val="22"/>
          <w:szCs w:val="22"/>
        </w:rPr>
      </w:pPr>
      <w:r w:rsidRPr="00151FA0">
        <w:rPr>
          <w:rFonts w:ascii="Arial" w:hAnsi="Arial" w:cs="Arial"/>
          <w:sz w:val="22"/>
          <w:szCs w:val="22"/>
        </w:rPr>
        <w:t>Data hasil penyebaran angket tentang tanggapan siswa terhadap penerapan model pembelajaran kooperatif type STAD, bahwa secara umum siswa member</w:t>
      </w:r>
      <w:r w:rsidR="001325F3" w:rsidRPr="00151FA0">
        <w:rPr>
          <w:rFonts w:ascii="Arial" w:hAnsi="Arial" w:cs="Arial"/>
          <w:sz w:val="22"/>
          <w:szCs w:val="22"/>
        </w:rPr>
        <w:t>ikan tanggapan sangat setuju se</w:t>
      </w:r>
      <w:r w:rsidRPr="00151FA0">
        <w:rPr>
          <w:rFonts w:ascii="Arial" w:hAnsi="Arial" w:cs="Arial"/>
          <w:sz w:val="22"/>
          <w:szCs w:val="22"/>
        </w:rPr>
        <w:t>ba</w:t>
      </w:r>
      <w:r w:rsidR="00DE280F" w:rsidRPr="00151FA0">
        <w:rPr>
          <w:rFonts w:ascii="Arial" w:hAnsi="Arial" w:cs="Arial"/>
          <w:sz w:val="22"/>
          <w:szCs w:val="22"/>
        </w:rPr>
        <w:t xml:space="preserve">nyak  40,38 %, setuju sebanyak </w:t>
      </w:r>
      <w:r w:rsidRPr="00151FA0">
        <w:rPr>
          <w:rFonts w:ascii="Arial" w:hAnsi="Arial" w:cs="Arial"/>
          <w:sz w:val="22"/>
          <w:szCs w:val="22"/>
        </w:rPr>
        <w:t xml:space="preserve">37, 82 %, netral sebanyak  15,71 %, hanya 6,09 % yang </w:t>
      </w:r>
      <w:r w:rsidRPr="00151FA0">
        <w:rPr>
          <w:rFonts w:ascii="Arial" w:hAnsi="Arial" w:cs="Arial"/>
          <w:sz w:val="22"/>
          <w:szCs w:val="22"/>
        </w:rPr>
        <w:lastRenderedPageBreak/>
        <w:t>menyatakan tidak setuju dan sangat tidak setuju 0,00 %. Berdasarkan skor rata-rata tanggapan siswa terhadap penerapan model pembelajaran kooperatif type STAD dalam pembelajaran PKn sebesar 49</w:t>
      </w:r>
      <w:proofErr w:type="gramStart"/>
      <w:r w:rsidRPr="00151FA0">
        <w:rPr>
          <w:rFonts w:ascii="Arial" w:hAnsi="Arial" w:cs="Arial"/>
          <w:sz w:val="22"/>
          <w:szCs w:val="22"/>
        </w:rPr>
        <w:t>,50</w:t>
      </w:r>
      <w:proofErr w:type="gramEnd"/>
      <w:r w:rsidRPr="00151FA0">
        <w:rPr>
          <w:rFonts w:ascii="Arial" w:hAnsi="Arial" w:cs="Arial"/>
          <w:sz w:val="22"/>
          <w:szCs w:val="22"/>
        </w:rPr>
        <w:t xml:space="preserve">. Dengan demikian dapat disimpulkan secara umum </w:t>
      </w:r>
      <w:r w:rsidR="001325F3" w:rsidRPr="00151FA0">
        <w:rPr>
          <w:rFonts w:ascii="Arial" w:hAnsi="Arial" w:cs="Arial"/>
          <w:color w:val="000000"/>
          <w:sz w:val="22"/>
          <w:szCs w:val="22"/>
        </w:rPr>
        <w:t>siswa</w:t>
      </w:r>
      <w:r w:rsidRPr="00151FA0">
        <w:rPr>
          <w:rFonts w:ascii="Arial" w:hAnsi="Arial" w:cs="Arial"/>
          <w:sz w:val="22"/>
          <w:szCs w:val="22"/>
        </w:rPr>
        <w:t xml:space="preserve"> memberikan tanggapan atau respon sangat positif.</w:t>
      </w:r>
    </w:p>
    <w:p w:rsidR="002D329A" w:rsidRPr="00151FA0" w:rsidRDefault="002D329A" w:rsidP="00151FA0">
      <w:pPr>
        <w:tabs>
          <w:tab w:val="left" w:pos="1134"/>
        </w:tabs>
        <w:autoSpaceDE w:val="0"/>
        <w:autoSpaceDN w:val="0"/>
        <w:adjustRightInd w:val="0"/>
        <w:spacing w:line="240" w:lineRule="auto"/>
        <w:ind w:left="0" w:firstLine="0"/>
        <w:contextualSpacing/>
        <w:jc w:val="left"/>
        <w:rPr>
          <w:rFonts w:ascii="Arial" w:hAnsi="Arial" w:cs="Arial"/>
          <w:b/>
          <w:sz w:val="22"/>
          <w:szCs w:val="22"/>
        </w:rPr>
        <w:sectPr w:rsidR="002D329A" w:rsidRPr="00151FA0" w:rsidSect="002D329A">
          <w:type w:val="continuous"/>
          <w:pgSz w:w="11907" w:h="16840" w:code="9"/>
          <w:pgMar w:top="1418" w:right="1418" w:bottom="1418" w:left="1701" w:header="720" w:footer="720" w:gutter="0"/>
          <w:cols w:num="2" w:space="720"/>
          <w:docGrid w:linePitch="360"/>
        </w:sectPr>
      </w:pPr>
    </w:p>
    <w:p w:rsidR="003500BF" w:rsidRPr="00151FA0" w:rsidRDefault="003500BF" w:rsidP="00151FA0">
      <w:pPr>
        <w:tabs>
          <w:tab w:val="left" w:pos="1134"/>
        </w:tabs>
        <w:autoSpaceDE w:val="0"/>
        <w:autoSpaceDN w:val="0"/>
        <w:adjustRightInd w:val="0"/>
        <w:spacing w:line="240" w:lineRule="auto"/>
        <w:ind w:left="1134" w:hanging="1134"/>
        <w:contextualSpacing/>
        <w:jc w:val="left"/>
        <w:rPr>
          <w:rFonts w:ascii="Arial" w:hAnsi="Arial" w:cs="Arial"/>
          <w:b/>
          <w:sz w:val="22"/>
          <w:szCs w:val="22"/>
        </w:rPr>
        <w:sectPr w:rsidR="003500BF" w:rsidRPr="00151FA0" w:rsidSect="002D329A">
          <w:type w:val="continuous"/>
          <w:pgSz w:w="11907" w:h="16840" w:code="9"/>
          <w:pgMar w:top="1418" w:right="1418" w:bottom="1418" w:left="1701" w:header="720" w:footer="720" w:gutter="0"/>
          <w:cols w:space="720"/>
          <w:docGrid w:linePitch="360"/>
        </w:sectPr>
      </w:pPr>
    </w:p>
    <w:p w:rsidR="003C6E8C" w:rsidRPr="00151FA0" w:rsidRDefault="003C6E8C" w:rsidP="00151FA0">
      <w:pPr>
        <w:tabs>
          <w:tab w:val="left" w:pos="1134"/>
        </w:tabs>
        <w:autoSpaceDE w:val="0"/>
        <w:autoSpaceDN w:val="0"/>
        <w:adjustRightInd w:val="0"/>
        <w:spacing w:line="240" w:lineRule="auto"/>
        <w:ind w:left="1134" w:hanging="1134"/>
        <w:contextualSpacing/>
        <w:jc w:val="left"/>
        <w:rPr>
          <w:rFonts w:ascii="Arial" w:hAnsi="Arial" w:cs="Arial"/>
          <w:b/>
          <w:sz w:val="22"/>
          <w:szCs w:val="22"/>
        </w:rPr>
      </w:pPr>
    </w:p>
    <w:p w:rsidR="003C6E8C" w:rsidRPr="00151FA0" w:rsidRDefault="003C6E8C" w:rsidP="00151FA0">
      <w:pPr>
        <w:tabs>
          <w:tab w:val="left" w:pos="1134"/>
        </w:tabs>
        <w:autoSpaceDE w:val="0"/>
        <w:autoSpaceDN w:val="0"/>
        <w:adjustRightInd w:val="0"/>
        <w:spacing w:line="240" w:lineRule="auto"/>
        <w:ind w:left="1134" w:hanging="1134"/>
        <w:contextualSpacing/>
        <w:jc w:val="left"/>
        <w:rPr>
          <w:rFonts w:ascii="Arial" w:hAnsi="Arial" w:cs="Arial"/>
          <w:b/>
          <w:sz w:val="22"/>
          <w:szCs w:val="22"/>
        </w:rPr>
      </w:pPr>
    </w:p>
    <w:p w:rsidR="00E33B37" w:rsidRPr="00151FA0" w:rsidRDefault="00E33B37" w:rsidP="00151FA0">
      <w:pPr>
        <w:tabs>
          <w:tab w:val="left" w:pos="1134"/>
        </w:tabs>
        <w:autoSpaceDE w:val="0"/>
        <w:autoSpaceDN w:val="0"/>
        <w:adjustRightInd w:val="0"/>
        <w:spacing w:line="240" w:lineRule="auto"/>
        <w:ind w:left="1134" w:hanging="1134"/>
        <w:contextualSpacing/>
        <w:jc w:val="left"/>
        <w:rPr>
          <w:rFonts w:ascii="Arial" w:hAnsi="Arial" w:cs="Arial"/>
          <w:b/>
          <w:sz w:val="22"/>
          <w:szCs w:val="22"/>
        </w:rPr>
      </w:pPr>
      <w:r w:rsidRPr="00151FA0">
        <w:rPr>
          <w:rFonts w:ascii="Arial" w:hAnsi="Arial" w:cs="Arial"/>
          <w:b/>
          <w:sz w:val="22"/>
          <w:szCs w:val="22"/>
        </w:rPr>
        <w:t>Gambar.4.7   Tanggapan Siswa terhadap Penerapan Model Pembelajaran Kooperatif Type STAD</w:t>
      </w:r>
    </w:p>
    <w:p w:rsidR="00CD4851" w:rsidRPr="00151FA0" w:rsidRDefault="00CD4851" w:rsidP="00151FA0">
      <w:pPr>
        <w:tabs>
          <w:tab w:val="left" w:pos="1134"/>
        </w:tabs>
        <w:autoSpaceDE w:val="0"/>
        <w:autoSpaceDN w:val="0"/>
        <w:adjustRightInd w:val="0"/>
        <w:spacing w:line="240" w:lineRule="auto"/>
        <w:ind w:left="1134" w:hanging="1134"/>
        <w:contextualSpacing/>
        <w:jc w:val="left"/>
        <w:rPr>
          <w:rFonts w:ascii="Arial" w:hAnsi="Arial" w:cs="Arial"/>
          <w:b/>
          <w:sz w:val="22"/>
          <w:szCs w:val="22"/>
        </w:rPr>
      </w:pPr>
      <w:r w:rsidRPr="00151FA0">
        <w:rPr>
          <w:rFonts w:ascii="Arial" w:hAnsi="Arial" w:cs="Arial"/>
          <w:b/>
          <w:noProof/>
          <w:sz w:val="22"/>
          <w:szCs w:val="22"/>
          <w:lang w:val="id-ID" w:eastAsia="id-ID"/>
        </w:rPr>
        <w:drawing>
          <wp:anchor distT="0" distB="0" distL="114300" distR="114300" simplePos="0" relativeHeight="251658752" behindDoc="1" locked="0" layoutInCell="1" allowOverlap="1">
            <wp:simplePos x="0" y="0"/>
            <wp:positionH relativeFrom="column">
              <wp:posOffset>24765</wp:posOffset>
            </wp:positionH>
            <wp:positionV relativeFrom="paragraph">
              <wp:posOffset>12065</wp:posOffset>
            </wp:positionV>
            <wp:extent cx="5534025" cy="2028825"/>
            <wp:effectExtent l="1905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30989" t="45128" r="27226" b="22884"/>
                    <a:stretch>
                      <a:fillRect/>
                    </a:stretch>
                  </pic:blipFill>
                  <pic:spPr bwMode="auto">
                    <a:xfrm>
                      <a:off x="0" y="0"/>
                      <a:ext cx="5534025" cy="2028825"/>
                    </a:xfrm>
                    <a:prstGeom prst="rect">
                      <a:avLst/>
                    </a:prstGeom>
                    <a:noFill/>
                    <a:ln w="9525">
                      <a:noFill/>
                      <a:miter lim="800000"/>
                      <a:headEnd/>
                      <a:tailEnd/>
                    </a:ln>
                  </pic:spPr>
                </pic:pic>
              </a:graphicData>
            </a:graphic>
          </wp:anchor>
        </w:drawing>
      </w:r>
    </w:p>
    <w:p w:rsidR="00E33B37" w:rsidRPr="00151FA0" w:rsidRDefault="00E33B37" w:rsidP="00151FA0">
      <w:pPr>
        <w:autoSpaceDE w:val="0"/>
        <w:autoSpaceDN w:val="0"/>
        <w:adjustRightInd w:val="0"/>
        <w:spacing w:line="240" w:lineRule="auto"/>
        <w:ind w:left="0" w:firstLine="900"/>
        <w:rPr>
          <w:rFonts w:ascii="Arial" w:hAnsi="Arial" w:cs="Arial"/>
          <w:sz w:val="22"/>
          <w:szCs w:val="22"/>
        </w:rPr>
      </w:pPr>
    </w:p>
    <w:p w:rsidR="00E33B37" w:rsidRPr="00151FA0" w:rsidRDefault="00E33B37" w:rsidP="00151FA0">
      <w:pPr>
        <w:autoSpaceDE w:val="0"/>
        <w:autoSpaceDN w:val="0"/>
        <w:adjustRightInd w:val="0"/>
        <w:spacing w:line="240" w:lineRule="auto"/>
        <w:ind w:left="0" w:firstLine="900"/>
        <w:rPr>
          <w:rFonts w:ascii="Arial" w:hAnsi="Arial" w:cs="Arial"/>
          <w:sz w:val="22"/>
          <w:szCs w:val="22"/>
        </w:rPr>
      </w:pPr>
    </w:p>
    <w:p w:rsidR="00E33B37" w:rsidRPr="00151FA0" w:rsidRDefault="00E33B37" w:rsidP="00151FA0">
      <w:pPr>
        <w:spacing w:line="240" w:lineRule="auto"/>
        <w:ind w:left="0"/>
        <w:contextualSpacing/>
        <w:rPr>
          <w:rFonts w:ascii="Arial" w:hAnsi="Arial" w:cs="Arial"/>
          <w:sz w:val="22"/>
          <w:szCs w:val="22"/>
        </w:rPr>
      </w:pPr>
    </w:p>
    <w:p w:rsidR="00E33B37" w:rsidRPr="00151FA0" w:rsidRDefault="00E33B37" w:rsidP="00151FA0">
      <w:pPr>
        <w:spacing w:line="240" w:lineRule="auto"/>
        <w:rPr>
          <w:rFonts w:ascii="Arial" w:hAnsi="Arial" w:cs="Arial"/>
          <w:sz w:val="22"/>
          <w:szCs w:val="22"/>
        </w:rPr>
      </w:pPr>
    </w:p>
    <w:p w:rsidR="00E33B37" w:rsidRPr="00151FA0" w:rsidRDefault="00E33B37" w:rsidP="00151FA0">
      <w:pPr>
        <w:spacing w:line="240" w:lineRule="auto"/>
        <w:rPr>
          <w:rFonts w:ascii="Arial" w:hAnsi="Arial" w:cs="Arial"/>
          <w:sz w:val="22"/>
          <w:szCs w:val="22"/>
        </w:rPr>
      </w:pPr>
    </w:p>
    <w:p w:rsidR="00E33B37" w:rsidRPr="00151FA0" w:rsidRDefault="00E33B37" w:rsidP="00151FA0">
      <w:pPr>
        <w:spacing w:line="240" w:lineRule="auto"/>
        <w:rPr>
          <w:rFonts w:ascii="Arial" w:hAnsi="Arial" w:cs="Arial"/>
          <w:sz w:val="22"/>
          <w:szCs w:val="22"/>
        </w:rPr>
      </w:pPr>
    </w:p>
    <w:p w:rsidR="003A6790" w:rsidRPr="00151FA0" w:rsidRDefault="003A6790" w:rsidP="00151FA0">
      <w:pPr>
        <w:spacing w:line="240" w:lineRule="auto"/>
        <w:ind w:left="0" w:firstLine="0"/>
        <w:rPr>
          <w:rFonts w:ascii="Arial" w:hAnsi="Arial" w:cs="Arial"/>
          <w:b/>
          <w:color w:val="FF0000"/>
          <w:sz w:val="22"/>
          <w:szCs w:val="22"/>
        </w:rPr>
      </w:pPr>
    </w:p>
    <w:p w:rsidR="00287551" w:rsidRPr="00151FA0" w:rsidRDefault="00287551" w:rsidP="00151FA0">
      <w:pPr>
        <w:spacing w:line="240" w:lineRule="auto"/>
        <w:ind w:left="0" w:firstLine="0"/>
        <w:rPr>
          <w:rFonts w:ascii="Arial" w:hAnsi="Arial" w:cs="Arial"/>
          <w:b/>
          <w:color w:val="FF0000"/>
          <w:sz w:val="22"/>
          <w:szCs w:val="22"/>
        </w:rPr>
      </w:pPr>
    </w:p>
    <w:p w:rsidR="00287551" w:rsidRPr="00151FA0" w:rsidRDefault="00287551" w:rsidP="00151FA0">
      <w:pPr>
        <w:spacing w:line="240" w:lineRule="auto"/>
        <w:ind w:left="0" w:firstLine="0"/>
        <w:rPr>
          <w:rFonts w:ascii="Arial" w:hAnsi="Arial" w:cs="Arial"/>
          <w:b/>
          <w:color w:val="FF0000"/>
          <w:sz w:val="22"/>
          <w:szCs w:val="22"/>
        </w:rPr>
      </w:pPr>
    </w:p>
    <w:p w:rsidR="00287551" w:rsidRPr="00151FA0" w:rsidRDefault="00287551" w:rsidP="00151FA0">
      <w:pPr>
        <w:spacing w:line="240" w:lineRule="auto"/>
        <w:ind w:left="0" w:firstLine="0"/>
        <w:rPr>
          <w:rFonts w:ascii="Arial" w:hAnsi="Arial" w:cs="Arial"/>
          <w:b/>
          <w:sz w:val="22"/>
          <w:szCs w:val="22"/>
        </w:rPr>
      </w:pPr>
    </w:p>
    <w:p w:rsidR="00287551" w:rsidRPr="00151FA0" w:rsidRDefault="00287551" w:rsidP="00151FA0">
      <w:pPr>
        <w:spacing w:line="240" w:lineRule="auto"/>
        <w:ind w:left="0" w:firstLine="0"/>
        <w:rPr>
          <w:rFonts w:ascii="Arial" w:hAnsi="Arial" w:cs="Arial"/>
          <w:b/>
          <w:sz w:val="22"/>
          <w:szCs w:val="22"/>
        </w:rPr>
      </w:pPr>
    </w:p>
    <w:p w:rsidR="00287551" w:rsidRPr="00151FA0" w:rsidRDefault="00287551" w:rsidP="00151FA0">
      <w:pPr>
        <w:spacing w:line="240" w:lineRule="auto"/>
        <w:ind w:left="0" w:firstLine="0"/>
        <w:rPr>
          <w:rFonts w:ascii="Arial" w:hAnsi="Arial" w:cs="Arial"/>
          <w:b/>
          <w:sz w:val="22"/>
          <w:szCs w:val="22"/>
        </w:rPr>
      </w:pPr>
    </w:p>
    <w:p w:rsidR="002D329A" w:rsidRPr="00151FA0" w:rsidRDefault="002D329A" w:rsidP="00151FA0">
      <w:pPr>
        <w:spacing w:line="240" w:lineRule="auto"/>
        <w:ind w:left="0" w:firstLine="0"/>
        <w:rPr>
          <w:rFonts w:ascii="Arial" w:hAnsi="Arial" w:cs="Arial"/>
          <w:b/>
          <w:sz w:val="22"/>
          <w:szCs w:val="22"/>
        </w:rPr>
        <w:sectPr w:rsidR="002D329A" w:rsidRPr="00151FA0" w:rsidSect="002D329A">
          <w:type w:val="continuous"/>
          <w:pgSz w:w="11907" w:h="16840" w:code="9"/>
          <w:pgMar w:top="1418" w:right="1418" w:bottom="1418" w:left="1701" w:header="720" w:footer="720" w:gutter="0"/>
          <w:cols w:space="720"/>
          <w:docGrid w:linePitch="360"/>
        </w:sectPr>
      </w:pPr>
    </w:p>
    <w:p w:rsidR="001325F3" w:rsidRPr="00151FA0" w:rsidRDefault="00E33B37" w:rsidP="00151FA0">
      <w:pPr>
        <w:spacing w:line="240" w:lineRule="auto"/>
        <w:ind w:left="0" w:firstLine="0"/>
        <w:rPr>
          <w:rFonts w:ascii="Arial" w:hAnsi="Arial" w:cs="Arial"/>
          <w:b/>
          <w:color w:val="FF0000"/>
          <w:sz w:val="22"/>
          <w:szCs w:val="22"/>
        </w:rPr>
      </w:pPr>
      <w:r w:rsidRPr="00151FA0">
        <w:rPr>
          <w:rFonts w:ascii="Arial" w:hAnsi="Arial" w:cs="Arial"/>
          <w:b/>
          <w:sz w:val="22"/>
          <w:szCs w:val="22"/>
        </w:rPr>
        <w:lastRenderedPageBreak/>
        <w:t>Pembahasan</w:t>
      </w:r>
    </w:p>
    <w:p w:rsidR="003C39FF" w:rsidRPr="00151FA0" w:rsidRDefault="003C39FF" w:rsidP="00151FA0">
      <w:pPr>
        <w:spacing w:line="240" w:lineRule="auto"/>
        <w:ind w:left="0" w:firstLine="709"/>
        <w:rPr>
          <w:rFonts w:ascii="Arial" w:hAnsi="Arial" w:cs="Arial"/>
          <w:b/>
          <w:color w:val="FF0000"/>
          <w:sz w:val="22"/>
          <w:szCs w:val="22"/>
        </w:rPr>
      </w:pPr>
      <w:r w:rsidRPr="00151FA0">
        <w:rPr>
          <w:rFonts w:ascii="Arial" w:hAnsi="Arial" w:cs="Arial"/>
          <w:sz w:val="22"/>
          <w:szCs w:val="22"/>
        </w:rPr>
        <w:t xml:space="preserve">Hasil penelitian ini menemukan bahwa penerapan model pembelajaran kooperatif type STAD pada pembelajaran PKn </w:t>
      </w:r>
      <w:r w:rsidR="00776731" w:rsidRPr="00151FA0">
        <w:rPr>
          <w:rFonts w:ascii="Arial" w:hAnsi="Arial" w:cs="Arial"/>
          <w:sz w:val="22"/>
          <w:szCs w:val="22"/>
        </w:rPr>
        <w:t xml:space="preserve">pada </w:t>
      </w:r>
      <w:r w:rsidR="001325F3" w:rsidRPr="00151FA0">
        <w:rPr>
          <w:rFonts w:ascii="Arial" w:hAnsi="Arial" w:cs="Arial"/>
          <w:color w:val="000000"/>
          <w:sz w:val="22"/>
          <w:szCs w:val="22"/>
        </w:rPr>
        <w:t>siswa</w:t>
      </w:r>
      <w:r w:rsidR="00776731" w:rsidRPr="00151FA0">
        <w:rPr>
          <w:rFonts w:ascii="Arial" w:hAnsi="Arial" w:cs="Arial"/>
          <w:sz w:val="22"/>
          <w:szCs w:val="22"/>
        </w:rPr>
        <w:t xml:space="preserve"> k</w:t>
      </w:r>
      <w:r w:rsidRPr="00151FA0">
        <w:rPr>
          <w:rFonts w:ascii="Arial" w:hAnsi="Arial" w:cs="Arial"/>
          <w:sz w:val="22"/>
          <w:szCs w:val="22"/>
        </w:rPr>
        <w:t xml:space="preserve">elas XI </w:t>
      </w:r>
      <w:r w:rsidR="00776731" w:rsidRPr="00151FA0">
        <w:rPr>
          <w:rFonts w:ascii="Arial" w:hAnsi="Arial" w:cs="Arial"/>
          <w:sz w:val="22"/>
          <w:szCs w:val="22"/>
        </w:rPr>
        <w:t xml:space="preserve">IPS1 SMA </w:t>
      </w:r>
      <w:r w:rsidRPr="00151FA0">
        <w:rPr>
          <w:rFonts w:ascii="Arial" w:hAnsi="Arial" w:cs="Arial"/>
          <w:sz w:val="22"/>
          <w:szCs w:val="22"/>
        </w:rPr>
        <w:t xml:space="preserve">Negeri 1 </w:t>
      </w:r>
      <w:r w:rsidR="00776731" w:rsidRPr="00151FA0">
        <w:rPr>
          <w:rFonts w:ascii="Arial" w:hAnsi="Arial" w:cs="Arial"/>
          <w:sz w:val="22"/>
          <w:szCs w:val="22"/>
        </w:rPr>
        <w:t xml:space="preserve">Busungbiu </w:t>
      </w:r>
      <w:r w:rsidRPr="00151FA0">
        <w:rPr>
          <w:rFonts w:ascii="Arial" w:hAnsi="Arial" w:cs="Arial"/>
          <w:sz w:val="22"/>
          <w:szCs w:val="22"/>
        </w:rPr>
        <w:t>Tahun Pelajaran 201</w:t>
      </w:r>
      <w:r w:rsidR="00776731" w:rsidRPr="00151FA0">
        <w:rPr>
          <w:rFonts w:ascii="Arial" w:hAnsi="Arial" w:cs="Arial"/>
          <w:sz w:val="22"/>
          <w:szCs w:val="22"/>
        </w:rPr>
        <w:t>6</w:t>
      </w:r>
      <w:r w:rsidRPr="00151FA0">
        <w:rPr>
          <w:rFonts w:ascii="Arial" w:hAnsi="Arial" w:cs="Arial"/>
          <w:sz w:val="22"/>
          <w:szCs w:val="22"/>
        </w:rPr>
        <w:t>/201</w:t>
      </w:r>
      <w:r w:rsidR="00776731" w:rsidRPr="00151FA0">
        <w:rPr>
          <w:rFonts w:ascii="Arial" w:hAnsi="Arial" w:cs="Arial"/>
          <w:sz w:val="22"/>
          <w:szCs w:val="22"/>
        </w:rPr>
        <w:t>7</w:t>
      </w:r>
      <w:r w:rsidRPr="00151FA0">
        <w:rPr>
          <w:rFonts w:ascii="Arial" w:hAnsi="Arial" w:cs="Arial"/>
          <w:sz w:val="22"/>
          <w:szCs w:val="22"/>
        </w:rPr>
        <w:t xml:space="preserve"> dapat meningkat</w:t>
      </w:r>
      <w:r w:rsidR="00776731" w:rsidRPr="00151FA0">
        <w:rPr>
          <w:rFonts w:ascii="Arial" w:hAnsi="Arial" w:cs="Arial"/>
          <w:sz w:val="22"/>
          <w:szCs w:val="22"/>
        </w:rPr>
        <w:t xml:space="preserve">kan pemahaman konsep yang berimplikasi terhadap hasil belajar </w:t>
      </w:r>
      <w:r w:rsidR="00776731" w:rsidRPr="00151FA0">
        <w:rPr>
          <w:rFonts w:ascii="Arial" w:hAnsi="Arial" w:cs="Arial"/>
          <w:sz w:val="22"/>
          <w:szCs w:val="22"/>
          <w:lang w:val="id-ID"/>
        </w:rPr>
        <w:t>memecahkan pe</w:t>
      </w:r>
      <w:r w:rsidR="00776731" w:rsidRPr="00151FA0">
        <w:rPr>
          <w:rFonts w:ascii="Arial" w:hAnsi="Arial" w:cs="Arial"/>
          <w:sz w:val="22"/>
          <w:szCs w:val="22"/>
        </w:rPr>
        <w:t>r</w:t>
      </w:r>
      <w:r w:rsidR="00776731" w:rsidRPr="00151FA0">
        <w:rPr>
          <w:rFonts w:ascii="Arial" w:hAnsi="Arial" w:cs="Arial"/>
          <w:sz w:val="22"/>
          <w:szCs w:val="22"/>
          <w:lang w:val="id-ID"/>
        </w:rPr>
        <w:t xml:space="preserve">soalan </w:t>
      </w:r>
      <w:r w:rsidR="00776731" w:rsidRPr="00151FA0">
        <w:rPr>
          <w:rFonts w:ascii="Arial" w:hAnsi="Arial" w:cs="Arial"/>
          <w:sz w:val="22"/>
          <w:szCs w:val="22"/>
        </w:rPr>
        <w:t>PKn</w:t>
      </w:r>
      <w:r w:rsidR="003500BF" w:rsidRPr="00151FA0">
        <w:rPr>
          <w:rFonts w:ascii="Arial" w:hAnsi="Arial" w:cs="Arial"/>
          <w:sz w:val="22"/>
          <w:szCs w:val="22"/>
        </w:rPr>
        <w:t xml:space="preserve">. </w:t>
      </w:r>
      <w:r w:rsidRPr="00151FA0">
        <w:rPr>
          <w:rFonts w:ascii="Arial" w:hAnsi="Arial" w:cs="Arial"/>
          <w:sz w:val="22"/>
          <w:szCs w:val="22"/>
        </w:rPr>
        <w:t>Temuan ini dengan demikian menguatkan teori yang diajukan dalam penelitian ini dan menguatkan beberapa hasil penelitian relevan yang melandasi pelaksanaan penelitian ini.</w:t>
      </w:r>
    </w:p>
    <w:p w:rsidR="00993574" w:rsidRPr="00151FA0" w:rsidRDefault="00993574" w:rsidP="00151FA0">
      <w:pPr>
        <w:pStyle w:val="ListParagraph"/>
        <w:autoSpaceDE w:val="0"/>
        <w:autoSpaceDN w:val="0"/>
        <w:adjustRightInd w:val="0"/>
        <w:spacing w:after="0" w:line="240" w:lineRule="auto"/>
        <w:ind w:left="0" w:firstLine="709"/>
        <w:contextualSpacing/>
        <w:rPr>
          <w:rFonts w:ascii="Arial" w:hAnsi="Arial" w:cs="Arial"/>
          <w:sz w:val="22"/>
          <w:szCs w:val="22"/>
          <w:lang w:val="en-US"/>
        </w:rPr>
      </w:pPr>
      <w:r w:rsidRPr="00151FA0">
        <w:rPr>
          <w:rFonts w:ascii="Arial" w:hAnsi="Arial" w:cs="Arial"/>
          <w:sz w:val="22"/>
          <w:szCs w:val="22"/>
        </w:rPr>
        <w:t>Pertama, penggunaan model pembalajaran kooperatif type STAD dengan baik memang diyakini dapat</w:t>
      </w:r>
      <w:r w:rsidRPr="00151FA0">
        <w:rPr>
          <w:rFonts w:ascii="Arial" w:hAnsi="Arial" w:cs="Arial"/>
          <w:color w:val="FF0000"/>
          <w:sz w:val="22"/>
          <w:szCs w:val="22"/>
        </w:rPr>
        <w:t xml:space="preserve"> </w:t>
      </w:r>
      <w:r w:rsidRPr="00151FA0">
        <w:rPr>
          <w:rFonts w:ascii="Arial" w:hAnsi="Arial" w:cs="Arial"/>
          <w:sz w:val="22"/>
          <w:szCs w:val="22"/>
          <w:lang w:val="en-US"/>
        </w:rPr>
        <w:t>membantu guru dan siswa dalam mencapai tujuan pembelajaran. H</w:t>
      </w:r>
      <w:r w:rsidRPr="00151FA0">
        <w:rPr>
          <w:rFonts w:ascii="Arial" w:hAnsi="Arial" w:cs="Arial"/>
          <w:sz w:val="22"/>
          <w:szCs w:val="22"/>
        </w:rPr>
        <w:t>asil penelitian</w:t>
      </w:r>
      <w:r w:rsidRPr="00151FA0">
        <w:rPr>
          <w:rFonts w:ascii="Arial" w:hAnsi="Arial" w:cs="Arial"/>
          <w:sz w:val="22"/>
          <w:szCs w:val="22"/>
          <w:lang w:val="en-US"/>
        </w:rPr>
        <w:t xml:space="preserve"> Novia Cahyani</w:t>
      </w:r>
      <w:r w:rsidRPr="00151FA0">
        <w:rPr>
          <w:rFonts w:ascii="Arial" w:hAnsi="Arial" w:cs="Arial"/>
          <w:sz w:val="22"/>
          <w:szCs w:val="22"/>
        </w:rPr>
        <w:t xml:space="preserve"> (201</w:t>
      </w:r>
      <w:r w:rsidRPr="00151FA0">
        <w:rPr>
          <w:rFonts w:ascii="Arial" w:hAnsi="Arial" w:cs="Arial"/>
          <w:sz w:val="22"/>
          <w:szCs w:val="22"/>
          <w:lang w:val="en-US"/>
        </w:rPr>
        <w:t>4</w:t>
      </w:r>
      <w:r w:rsidRPr="00151FA0">
        <w:rPr>
          <w:rFonts w:ascii="Arial" w:hAnsi="Arial" w:cs="Arial"/>
          <w:sz w:val="22"/>
          <w:szCs w:val="22"/>
        </w:rPr>
        <w:t xml:space="preserve">), menunjukkan bahwa penerapan model pembelajaran kooperatif </w:t>
      </w:r>
      <w:r w:rsidRPr="00151FA0">
        <w:rPr>
          <w:rFonts w:ascii="Arial" w:hAnsi="Arial" w:cs="Arial"/>
          <w:sz w:val="22"/>
          <w:szCs w:val="22"/>
          <w:lang w:val="en-US"/>
        </w:rPr>
        <w:t>tipe STAD berbantuan Multimedia</w:t>
      </w:r>
      <w:r w:rsidRPr="00151FA0">
        <w:rPr>
          <w:rFonts w:ascii="Arial" w:hAnsi="Arial" w:cs="Arial"/>
          <w:sz w:val="22"/>
          <w:szCs w:val="22"/>
        </w:rPr>
        <w:t xml:space="preserve"> dalam pembelajaran PKn dapat meningkatkan hasil </w:t>
      </w:r>
      <w:proofErr w:type="gramStart"/>
      <w:r w:rsidRPr="00151FA0">
        <w:rPr>
          <w:rFonts w:ascii="Arial" w:hAnsi="Arial" w:cs="Arial"/>
          <w:sz w:val="22"/>
          <w:szCs w:val="22"/>
        </w:rPr>
        <w:t>belajar  peserta</w:t>
      </w:r>
      <w:proofErr w:type="gramEnd"/>
      <w:r w:rsidRPr="00151FA0">
        <w:rPr>
          <w:rFonts w:ascii="Arial" w:hAnsi="Arial" w:cs="Arial"/>
          <w:sz w:val="22"/>
          <w:szCs w:val="22"/>
        </w:rPr>
        <w:t xml:space="preserve"> didik kelas </w:t>
      </w:r>
      <w:r w:rsidRPr="00151FA0">
        <w:rPr>
          <w:rFonts w:ascii="Arial" w:hAnsi="Arial" w:cs="Arial"/>
          <w:sz w:val="22"/>
          <w:szCs w:val="22"/>
          <w:lang w:val="en-US"/>
        </w:rPr>
        <w:t>VII SMP N 1 Sawan</w:t>
      </w:r>
      <w:r w:rsidRPr="00151FA0">
        <w:rPr>
          <w:rFonts w:ascii="Arial" w:hAnsi="Arial" w:cs="Arial"/>
          <w:sz w:val="22"/>
          <w:szCs w:val="22"/>
        </w:rPr>
        <w:t>. Se</w:t>
      </w:r>
      <w:r w:rsidRPr="00151FA0">
        <w:rPr>
          <w:rFonts w:ascii="Arial" w:hAnsi="Arial" w:cs="Arial"/>
          <w:sz w:val="22"/>
          <w:szCs w:val="22"/>
          <w:lang w:val="en-US"/>
        </w:rPr>
        <w:t xml:space="preserve">jalan dengan hal tersebut, </w:t>
      </w:r>
      <w:r w:rsidRPr="00151FA0">
        <w:rPr>
          <w:rFonts w:ascii="Arial" w:hAnsi="Arial" w:cs="Arial"/>
          <w:sz w:val="22"/>
          <w:szCs w:val="22"/>
        </w:rPr>
        <w:t xml:space="preserve">Kartika (2013), </w:t>
      </w:r>
      <w:r w:rsidRPr="00151FA0">
        <w:rPr>
          <w:rFonts w:ascii="Arial" w:hAnsi="Arial" w:cs="Arial"/>
          <w:sz w:val="22"/>
          <w:szCs w:val="22"/>
          <w:lang w:val="en-US"/>
        </w:rPr>
        <w:t xml:space="preserve">melalui hasil penelitiannya menemukan </w:t>
      </w:r>
      <w:r w:rsidRPr="00151FA0">
        <w:rPr>
          <w:rFonts w:ascii="Arial" w:hAnsi="Arial" w:cs="Arial"/>
          <w:sz w:val="22"/>
          <w:szCs w:val="22"/>
        </w:rPr>
        <w:t>bahwa penerapan model kooperatif tipe STAD dalam pembelajaran PKn dapat meningkatkan aktivitas dan hasil belajar siswa. kelas X B SMA Negeri 1 Kubutambahan pada semester genap tahun ajaran 2013/ 2014.</w:t>
      </w:r>
      <w:r w:rsidR="00E82F79" w:rsidRPr="00151FA0">
        <w:rPr>
          <w:rFonts w:ascii="Arial" w:hAnsi="Arial" w:cs="Arial"/>
          <w:sz w:val="22"/>
          <w:szCs w:val="22"/>
          <w:lang w:val="en-US"/>
        </w:rPr>
        <w:t xml:space="preserve"> </w:t>
      </w:r>
      <w:r w:rsidRPr="00151FA0">
        <w:rPr>
          <w:rFonts w:ascii="Arial" w:hAnsi="Arial" w:cs="Arial"/>
          <w:sz w:val="22"/>
          <w:szCs w:val="22"/>
          <w:lang w:val="en-US"/>
        </w:rPr>
        <w:t xml:space="preserve">Demikian juga halnya, </w:t>
      </w:r>
      <w:r w:rsidRPr="00151FA0">
        <w:rPr>
          <w:rFonts w:ascii="Arial" w:hAnsi="Arial" w:cs="Arial"/>
          <w:sz w:val="22"/>
          <w:szCs w:val="22"/>
        </w:rPr>
        <w:t>Lianita, I Putu (2013), melalui hasil penelitiannya menunjukkan bahwa Model Pembelajaran Kooperatif Tife STAD berpengaruh terhadap Aktivitas dan Prestasi Belajar PKn Kelas XI SMA Negeri 1 Bangli.</w:t>
      </w:r>
      <w:r w:rsidRPr="00151FA0">
        <w:rPr>
          <w:rFonts w:ascii="Arial" w:hAnsi="Arial" w:cs="Arial"/>
          <w:sz w:val="22"/>
          <w:szCs w:val="22"/>
          <w:lang w:val="en-US"/>
        </w:rPr>
        <w:t xml:space="preserve"> </w:t>
      </w:r>
      <w:r w:rsidR="00175F59" w:rsidRPr="00151FA0">
        <w:rPr>
          <w:rFonts w:ascii="Arial" w:hAnsi="Arial" w:cs="Arial"/>
          <w:sz w:val="22"/>
          <w:szCs w:val="22"/>
        </w:rPr>
        <w:t xml:space="preserve">Dengan demikian, hasil penelitian ini secara teoretis dapat dipertanggungjawabkan. Lagi pula, beberapa hasil penelitian terdahulu (lihat, misalnya: </w:t>
      </w:r>
      <w:r w:rsidR="00175F59" w:rsidRPr="00151FA0">
        <w:rPr>
          <w:rFonts w:ascii="Arial" w:hAnsi="Arial" w:cs="Arial"/>
          <w:sz w:val="22"/>
          <w:szCs w:val="22"/>
          <w:lang w:val="en-US"/>
        </w:rPr>
        <w:t>Astini</w:t>
      </w:r>
      <w:r w:rsidR="00175F59" w:rsidRPr="00151FA0">
        <w:rPr>
          <w:rFonts w:ascii="Arial" w:hAnsi="Arial" w:cs="Arial"/>
          <w:sz w:val="22"/>
          <w:szCs w:val="22"/>
        </w:rPr>
        <w:t>, 201</w:t>
      </w:r>
      <w:r w:rsidR="00175F59" w:rsidRPr="00151FA0">
        <w:rPr>
          <w:rFonts w:ascii="Arial" w:hAnsi="Arial" w:cs="Arial"/>
          <w:sz w:val="22"/>
          <w:szCs w:val="22"/>
          <w:lang w:val="en-US"/>
        </w:rPr>
        <w:t>1</w:t>
      </w:r>
      <w:r w:rsidR="00175F59" w:rsidRPr="00151FA0">
        <w:rPr>
          <w:rFonts w:ascii="Arial" w:hAnsi="Arial" w:cs="Arial"/>
          <w:sz w:val="22"/>
          <w:szCs w:val="22"/>
        </w:rPr>
        <w:t xml:space="preserve">; </w:t>
      </w:r>
      <w:r w:rsidR="00BA37FE" w:rsidRPr="00151FA0">
        <w:rPr>
          <w:rFonts w:ascii="Arial" w:hAnsi="Arial" w:cs="Arial"/>
          <w:sz w:val="22"/>
          <w:szCs w:val="22"/>
          <w:lang w:val="en-US"/>
        </w:rPr>
        <w:t>Yusa, 2008, Margasari,</w:t>
      </w:r>
      <w:r w:rsidR="00175F59" w:rsidRPr="00151FA0">
        <w:rPr>
          <w:rFonts w:ascii="Arial" w:hAnsi="Arial" w:cs="Arial"/>
          <w:sz w:val="22"/>
          <w:szCs w:val="22"/>
        </w:rPr>
        <w:t xml:space="preserve"> 20</w:t>
      </w:r>
      <w:r w:rsidR="00BA37FE" w:rsidRPr="00151FA0">
        <w:rPr>
          <w:rFonts w:ascii="Arial" w:hAnsi="Arial" w:cs="Arial"/>
          <w:sz w:val="22"/>
          <w:szCs w:val="22"/>
          <w:lang w:val="en-US"/>
        </w:rPr>
        <w:t>12</w:t>
      </w:r>
      <w:r w:rsidR="00175F59" w:rsidRPr="00151FA0">
        <w:rPr>
          <w:rFonts w:ascii="Arial" w:hAnsi="Arial" w:cs="Arial"/>
          <w:sz w:val="22"/>
          <w:szCs w:val="22"/>
        </w:rPr>
        <w:t xml:space="preserve">; Darmini, 2013; Suandi, 2013; </w:t>
      </w:r>
      <w:r w:rsidR="00BA37FE" w:rsidRPr="00151FA0">
        <w:rPr>
          <w:rFonts w:ascii="Arial" w:hAnsi="Arial" w:cs="Arial"/>
          <w:sz w:val="22"/>
          <w:szCs w:val="22"/>
          <w:lang w:val="en-US"/>
        </w:rPr>
        <w:t xml:space="preserve">dan </w:t>
      </w:r>
      <w:r w:rsidR="00175F59" w:rsidRPr="00151FA0">
        <w:rPr>
          <w:rFonts w:ascii="Arial" w:hAnsi="Arial" w:cs="Arial"/>
          <w:sz w:val="22"/>
          <w:szCs w:val="22"/>
        </w:rPr>
        <w:t xml:space="preserve">Puspawati,  2013)  dikuatkan lagi oleh hasil penelitian ini bahwa penerapan pembelajaran </w:t>
      </w:r>
      <w:r w:rsidR="00BA37FE" w:rsidRPr="00151FA0">
        <w:rPr>
          <w:rFonts w:ascii="Arial" w:hAnsi="Arial" w:cs="Arial"/>
          <w:sz w:val="22"/>
          <w:szCs w:val="22"/>
          <w:lang w:val="en-US"/>
        </w:rPr>
        <w:t>kooperatif type STAD</w:t>
      </w:r>
      <w:r w:rsidR="00175F59" w:rsidRPr="00151FA0">
        <w:rPr>
          <w:rFonts w:ascii="Arial" w:hAnsi="Arial" w:cs="Arial"/>
          <w:sz w:val="22"/>
          <w:szCs w:val="22"/>
        </w:rPr>
        <w:t xml:space="preserve"> dapat meningkatkan hasil belajar siswa dalam hal pengembangan tingkat pengetahuan konseptual</w:t>
      </w:r>
      <w:r w:rsidR="00175F59" w:rsidRPr="00151FA0">
        <w:rPr>
          <w:rFonts w:ascii="Arial" w:hAnsi="Arial" w:cs="Arial"/>
          <w:sz w:val="22"/>
          <w:szCs w:val="22"/>
          <w:lang w:val="en-US"/>
        </w:rPr>
        <w:t xml:space="preserve"> </w:t>
      </w:r>
      <w:r w:rsidRPr="00151FA0">
        <w:rPr>
          <w:rFonts w:ascii="Arial" w:hAnsi="Arial" w:cs="Arial"/>
          <w:sz w:val="22"/>
          <w:szCs w:val="22"/>
          <w:lang w:val="en-US"/>
        </w:rPr>
        <w:t xml:space="preserve">Dengan demikian penerapan </w:t>
      </w:r>
      <w:r w:rsidRPr="00151FA0">
        <w:rPr>
          <w:rFonts w:ascii="Arial" w:hAnsi="Arial" w:cs="Arial"/>
          <w:sz w:val="22"/>
          <w:szCs w:val="22"/>
          <w:lang w:val="sv-SE"/>
        </w:rPr>
        <w:t xml:space="preserve">model pembelajaran kooperatif </w:t>
      </w:r>
      <w:r w:rsidRPr="00151FA0">
        <w:rPr>
          <w:rFonts w:ascii="Arial" w:hAnsi="Arial" w:cs="Arial"/>
          <w:sz w:val="22"/>
          <w:szCs w:val="22"/>
          <w:lang w:val="en-US"/>
        </w:rPr>
        <w:t xml:space="preserve">tipe STAD dapat meningkatkan </w:t>
      </w:r>
      <w:r w:rsidR="00BA37FE" w:rsidRPr="00151FA0">
        <w:rPr>
          <w:rFonts w:ascii="Arial" w:hAnsi="Arial" w:cs="Arial"/>
          <w:sz w:val="22"/>
          <w:szCs w:val="22"/>
          <w:lang w:val="en-US"/>
        </w:rPr>
        <w:t xml:space="preserve">pemahaman </w:t>
      </w:r>
      <w:r w:rsidR="00BA37FE" w:rsidRPr="00151FA0">
        <w:rPr>
          <w:rFonts w:ascii="Arial" w:hAnsi="Arial" w:cs="Arial"/>
          <w:sz w:val="22"/>
          <w:szCs w:val="22"/>
          <w:lang w:val="en-US"/>
        </w:rPr>
        <w:lastRenderedPageBreak/>
        <w:t xml:space="preserve">konsep </w:t>
      </w:r>
      <w:r w:rsidRPr="00151FA0">
        <w:rPr>
          <w:rFonts w:ascii="Arial" w:hAnsi="Arial" w:cs="Arial"/>
          <w:sz w:val="22"/>
          <w:szCs w:val="22"/>
          <w:lang w:val="en-US"/>
        </w:rPr>
        <w:t xml:space="preserve">peserta didik dalam pembelajaran </w:t>
      </w:r>
      <w:r w:rsidRPr="00151FA0">
        <w:rPr>
          <w:rFonts w:ascii="Arial" w:hAnsi="Arial" w:cs="Arial"/>
          <w:sz w:val="22"/>
          <w:szCs w:val="22"/>
        </w:rPr>
        <w:t>PKn</w:t>
      </w:r>
      <w:r w:rsidRPr="00151FA0">
        <w:rPr>
          <w:rFonts w:ascii="Arial" w:hAnsi="Arial" w:cs="Arial"/>
          <w:sz w:val="22"/>
          <w:szCs w:val="22"/>
          <w:lang w:val="en-US"/>
        </w:rPr>
        <w:t>.</w:t>
      </w:r>
    </w:p>
    <w:p w:rsidR="00FF1420" w:rsidRPr="00151FA0" w:rsidRDefault="00BA37FE" w:rsidP="00151FA0">
      <w:pPr>
        <w:autoSpaceDE w:val="0"/>
        <w:autoSpaceDN w:val="0"/>
        <w:adjustRightInd w:val="0"/>
        <w:spacing w:line="240" w:lineRule="auto"/>
        <w:ind w:left="0"/>
        <w:rPr>
          <w:rFonts w:ascii="Arial" w:hAnsi="Arial" w:cs="Arial"/>
          <w:color w:val="FF0000"/>
          <w:sz w:val="22"/>
          <w:szCs w:val="22"/>
        </w:rPr>
      </w:pPr>
      <w:r w:rsidRPr="00151FA0">
        <w:rPr>
          <w:rFonts w:ascii="Arial" w:hAnsi="Arial" w:cs="Arial"/>
          <w:sz w:val="22"/>
          <w:szCs w:val="22"/>
        </w:rPr>
        <w:t xml:space="preserve">Kedua, </w:t>
      </w:r>
      <w:r w:rsidR="00FF1420" w:rsidRPr="00151FA0">
        <w:rPr>
          <w:rFonts w:ascii="Arial" w:hAnsi="Arial" w:cs="Arial"/>
          <w:sz w:val="22"/>
          <w:szCs w:val="22"/>
          <w:lang w:val="id-ID"/>
        </w:rPr>
        <w:t>implementasi strategi pe</w:t>
      </w:r>
      <w:r w:rsidR="00DE280F" w:rsidRPr="00151FA0">
        <w:rPr>
          <w:rFonts w:ascii="Arial" w:hAnsi="Arial" w:cs="Arial"/>
          <w:sz w:val="22"/>
          <w:szCs w:val="22"/>
          <w:lang w:val="id-ID"/>
        </w:rPr>
        <w:t>mbelajaran kooperatif tipe STAD</w:t>
      </w:r>
      <w:r w:rsidR="00FF1420" w:rsidRPr="00151FA0">
        <w:rPr>
          <w:rFonts w:ascii="Arial" w:hAnsi="Arial" w:cs="Arial"/>
          <w:sz w:val="22"/>
          <w:szCs w:val="22"/>
          <w:lang w:val="id-ID"/>
        </w:rPr>
        <w:t xml:space="preserve"> </w:t>
      </w:r>
      <w:r w:rsidR="00DD2E4F" w:rsidRPr="00151FA0">
        <w:rPr>
          <w:rFonts w:ascii="Arial" w:hAnsi="Arial" w:cs="Arial"/>
          <w:sz w:val="22"/>
          <w:szCs w:val="22"/>
        </w:rPr>
        <w:t>yang baik,</w:t>
      </w:r>
      <w:r w:rsidR="00A260D7" w:rsidRPr="00151FA0">
        <w:rPr>
          <w:rFonts w:ascii="Arial" w:hAnsi="Arial" w:cs="Arial"/>
          <w:sz w:val="22"/>
          <w:szCs w:val="22"/>
        </w:rPr>
        <w:t xml:space="preserve"> </w:t>
      </w:r>
      <w:r w:rsidR="00FF1420" w:rsidRPr="00151FA0">
        <w:rPr>
          <w:rFonts w:ascii="Arial" w:hAnsi="Arial" w:cs="Arial"/>
          <w:sz w:val="22"/>
          <w:szCs w:val="22"/>
          <w:lang w:val="id-ID"/>
        </w:rPr>
        <w:t>dapat lebih mudah me</w:t>
      </w:r>
      <w:r w:rsidR="004D6C9B" w:rsidRPr="00151FA0">
        <w:rPr>
          <w:rFonts w:ascii="Arial" w:hAnsi="Arial" w:cs="Arial"/>
          <w:sz w:val="22"/>
          <w:szCs w:val="22"/>
          <w:lang w:val="id-ID"/>
        </w:rPr>
        <w:t>nkonstruk pengetah</w:t>
      </w:r>
      <w:r w:rsidR="004D6C9B" w:rsidRPr="00151FA0">
        <w:rPr>
          <w:rFonts w:ascii="Arial" w:hAnsi="Arial" w:cs="Arial"/>
          <w:sz w:val="22"/>
          <w:szCs w:val="22"/>
        </w:rPr>
        <w:t>uan bagi peserta didik</w:t>
      </w:r>
      <w:r w:rsidR="00FF1420" w:rsidRPr="00151FA0">
        <w:rPr>
          <w:rFonts w:ascii="Arial" w:hAnsi="Arial" w:cs="Arial"/>
          <w:sz w:val="22"/>
          <w:szCs w:val="22"/>
          <w:lang w:val="id-ID"/>
        </w:rPr>
        <w:t xml:space="preserve"> dengan mendapatkan bimbingan serta pendampingan dar</w:t>
      </w:r>
      <w:r w:rsidR="00FF1420" w:rsidRPr="00151FA0">
        <w:rPr>
          <w:rFonts w:ascii="Arial" w:hAnsi="Arial" w:cs="Arial"/>
          <w:sz w:val="22"/>
          <w:szCs w:val="22"/>
        </w:rPr>
        <w:t>i</w:t>
      </w:r>
      <w:r w:rsidR="00FF1420" w:rsidRPr="00151FA0">
        <w:rPr>
          <w:rFonts w:ascii="Arial" w:hAnsi="Arial" w:cs="Arial"/>
          <w:sz w:val="22"/>
          <w:szCs w:val="22"/>
          <w:lang w:val="id-ID"/>
        </w:rPr>
        <w:t xml:space="preserve"> guru mata pelajaran. </w:t>
      </w:r>
      <w:r w:rsidR="00FF1420" w:rsidRPr="00151FA0">
        <w:rPr>
          <w:rFonts w:ascii="Arial" w:hAnsi="Arial" w:cs="Arial"/>
          <w:sz w:val="22"/>
          <w:szCs w:val="22"/>
          <w:lang w:val="fi-FI"/>
        </w:rPr>
        <w:t>Slavin (dalam Santyasa, 2005) mengatakan, bahwa perilaku satu atau lebih anggota membawa berkah untuk kelompok. Kelompok bekerja berdasarkan dua aturan, pertama guru menawarkan penghargaan atau hukuman,</w:t>
      </w:r>
      <w:r w:rsidR="00FF1420" w:rsidRPr="00151FA0">
        <w:rPr>
          <w:rFonts w:ascii="Arial" w:hAnsi="Arial" w:cs="Arial"/>
          <w:color w:val="FF0000"/>
          <w:sz w:val="22"/>
          <w:szCs w:val="22"/>
          <w:lang w:val="fi-FI"/>
        </w:rPr>
        <w:t xml:space="preserve"> </w:t>
      </w:r>
      <w:r w:rsidR="00FF1420" w:rsidRPr="00151FA0">
        <w:rPr>
          <w:rFonts w:ascii="Arial" w:hAnsi="Arial" w:cs="Arial"/>
          <w:sz w:val="22"/>
          <w:szCs w:val="22"/>
          <w:lang w:val="fi-FI"/>
        </w:rPr>
        <w:t xml:space="preserve">kedua anggota kelompok menerapkan penghargaan atau hukuman tersebut satu dengan yang lainnya. </w:t>
      </w:r>
      <w:r w:rsidR="00FF1420" w:rsidRPr="00151FA0">
        <w:rPr>
          <w:rFonts w:ascii="Arial" w:hAnsi="Arial" w:cs="Arial"/>
          <w:sz w:val="22"/>
          <w:szCs w:val="22"/>
          <w:lang w:val="id-ID"/>
        </w:rPr>
        <w:t xml:space="preserve">Ahli pembelajaran </w:t>
      </w:r>
      <w:r w:rsidR="00FF1420" w:rsidRPr="00151FA0">
        <w:rPr>
          <w:rFonts w:ascii="Arial" w:hAnsi="Arial" w:cs="Arial"/>
          <w:sz w:val="22"/>
          <w:szCs w:val="22"/>
        </w:rPr>
        <w:t>menyatakan bahwa model pembelajaran kooperatif tipe STAD merupakan suatu model pembelajaran yang efektif dalam pencapaian tujuan pendidkan, khususnya dalam keterampilan interpersonal peserta didik (Badeni, 1998). P</w:t>
      </w:r>
      <w:r w:rsidR="00FF1420" w:rsidRPr="00151FA0">
        <w:rPr>
          <w:rFonts w:ascii="Arial" w:hAnsi="Arial" w:cs="Arial"/>
          <w:sz w:val="22"/>
          <w:szCs w:val="22"/>
          <w:lang w:val="id-ID"/>
        </w:rPr>
        <w:t xml:space="preserve">embelajaran yang dengan langsung mengerjakan </w:t>
      </w:r>
      <w:r w:rsidR="00FF1420" w:rsidRPr="00151FA0">
        <w:rPr>
          <w:rFonts w:ascii="Arial" w:hAnsi="Arial" w:cs="Arial"/>
          <w:sz w:val="22"/>
          <w:szCs w:val="22"/>
        </w:rPr>
        <w:t xml:space="preserve">tugas-tugas </w:t>
      </w:r>
      <w:r w:rsidR="00FF1420" w:rsidRPr="00151FA0">
        <w:rPr>
          <w:rFonts w:ascii="Arial" w:hAnsi="Arial" w:cs="Arial"/>
          <w:sz w:val="22"/>
          <w:szCs w:val="22"/>
          <w:lang w:val="id-ID"/>
        </w:rPr>
        <w:t xml:space="preserve">maka hasilnya </w:t>
      </w:r>
      <w:proofErr w:type="gramStart"/>
      <w:r w:rsidR="00FF1420" w:rsidRPr="00151FA0">
        <w:rPr>
          <w:rFonts w:ascii="Arial" w:hAnsi="Arial" w:cs="Arial"/>
          <w:sz w:val="22"/>
          <w:szCs w:val="22"/>
          <w:lang w:val="id-ID"/>
        </w:rPr>
        <w:t>akan</w:t>
      </w:r>
      <w:proofErr w:type="gramEnd"/>
      <w:r w:rsidR="00FF1420" w:rsidRPr="00151FA0">
        <w:rPr>
          <w:rFonts w:ascii="Arial" w:hAnsi="Arial" w:cs="Arial"/>
          <w:sz w:val="22"/>
          <w:szCs w:val="22"/>
          <w:lang w:val="id-ID"/>
        </w:rPr>
        <w:t xml:space="preserve"> lebih efektif, karena pengalaman belajar yang optimal akan dicapai jika </w:t>
      </w:r>
      <w:r w:rsidR="001325F3" w:rsidRPr="00151FA0">
        <w:rPr>
          <w:rFonts w:ascii="Arial" w:hAnsi="Arial" w:cs="Arial"/>
          <w:color w:val="000000"/>
          <w:sz w:val="22"/>
          <w:szCs w:val="22"/>
        </w:rPr>
        <w:t>siswa</w:t>
      </w:r>
      <w:r w:rsidR="00FF1420" w:rsidRPr="00151FA0">
        <w:rPr>
          <w:rFonts w:ascii="Arial" w:hAnsi="Arial" w:cs="Arial"/>
          <w:sz w:val="22"/>
          <w:szCs w:val="22"/>
          <w:lang w:val="id-ID"/>
        </w:rPr>
        <w:t xml:space="preserve"> belajar sampai pada tingkat </w:t>
      </w:r>
      <w:r w:rsidR="00FF1420" w:rsidRPr="00151FA0">
        <w:rPr>
          <w:rFonts w:ascii="Arial" w:hAnsi="Arial" w:cs="Arial"/>
          <w:iCs/>
          <w:sz w:val="22"/>
          <w:szCs w:val="22"/>
          <w:lang w:val="id-ID"/>
        </w:rPr>
        <w:t>melakukan</w:t>
      </w:r>
      <w:r w:rsidR="00A260D7" w:rsidRPr="00151FA0">
        <w:rPr>
          <w:rFonts w:ascii="Arial" w:hAnsi="Arial" w:cs="Arial"/>
          <w:iCs/>
          <w:sz w:val="22"/>
          <w:szCs w:val="22"/>
        </w:rPr>
        <w:t xml:space="preserve"> </w:t>
      </w:r>
      <w:r w:rsidR="00FF1420" w:rsidRPr="00151FA0">
        <w:rPr>
          <w:rFonts w:ascii="Arial" w:hAnsi="Arial" w:cs="Arial"/>
          <w:sz w:val="22"/>
          <w:szCs w:val="22"/>
          <w:lang w:val="id-ID"/>
        </w:rPr>
        <w:t xml:space="preserve">langsung. Melakukan dalam hal ini adalah mengerjakan </w:t>
      </w:r>
      <w:r w:rsidR="00FF1420" w:rsidRPr="00151FA0">
        <w:rPr>
          <w:rFonts w:ascii="Arial" w:hAnsi="Arial" w:cs="Arial"/>
          <w:sz w:val="22"/>
          <w:szCs w:val="22"/>
        </w:rPr>
        <w:t>tugas-tugas</w:t>
      </w:r>
      <w:r w:rsidR="00FF1420" w:rsidRPr="00151FA0">
        <w:rPr>
          <w:rFonts w:ascii="Arial" w:hAnsi="Arial" w:cs="Arial"/>
          <w:sz w:val="22"/>
          <w:szCs w:val="22"/>
          <w:lang w:val="id-ID"/>
        </w:rPr>
        <w:t xml:space="preserve"> dalam proses pembelajaran berupa masalah-masalah atau persoalan </w:t>
      </w:r>
      <w:r w:rsidR="00FF1420" w:rsidRPr="00151FA0">
        <w:rPr>
          <w:rFonts w:ascii="Arial" w:hAnsi="Arial" w:cs="Arial"/>
          <w:sz w:val="22"/>
          <w:szCs w:val="22"/>
        </w:rPr>
        <w:t xml:space="preserve">PKn </w:t>
      </w:r>
      <w:r w:rsidR="00FF1420" w:rsidRPr="00151FA0">
        <w:rPr>
          <w:rFonts w:ascii="Arial" w:hAnsi="Arial" w:cs="Arial"/>
          <w:sz w:val="22"/>
          <w:szCs w:val="22"/>
          <w:lang w:val="id-ID"/>
        </w:rPr>
        <w:t>. Hal ini sesuai dengan pandangan Pakar Psikol</w:t>
      </w:r>
      <w:r w:rsidR="00EE2AF8" w:rsidRPr="00151FA0">
        <w:rPr>
          <w:rFonts w:ascii="Arial" w:hAnsi="Arial" w:cs="Arial"/>
          <w:sz w:val="22"/>
          <w:szCs w:val="22"/>
          <w:lang w:val="id-ID"/>
        </w:rPr>
        <w:t>ogi Pendidikan Peaget (dalam</w:t>
      </w:r>
      <w:r w:rsidR="00EE2AF8" w:rsidRPr="00151FA0">
        <w:rPr>
          <w:rFonts w:ascii="Arial" w:hAnsi="Arial" w:cs="Arial"/>
          <w:sz w:val="22"/>
          <w:szCs w:val="22"/>
        </w:rPr>
        <w:t xml:space="preserve"> </w:t>
      </w:r>
      <w:r w:rsidR="00FF1420" w:rsidRPr="00151FA0">
        <w:rPr>
          <w:rFonts w:ascii="Arial" w:hAnsi="Arial" w:cs="Arial"/>
          <w:sz w:val="22"/>
          <w:szCs w:val="22"/>
          <w:lang w:val="id-ID"/>
        </w:rPr>
        <w:t xml:space="preserve">Rohani, 2004: 7) yang menyatakan bahwa: Seseorang berpikir sepanjang berbuat. Tanpa berbuat seseorang tidak akan berpikir. Agar ia berpikir sendiri (aktif) maka ia harus diberi kesempatan untuk </w:t>
      </w:r>
      <w:r w:rsidR="00FF1420" w:rsidRPr="00151FA0">
        <w:rPr>
          <w:rFonts w:ascii="Arial" w:hAnsi="Arial" w:cs="Arial"/>
          <w:i/>
          <w:iCs/>
          <w:sz w:val="22"/>
          <w:szCs w:val="22"/>
          <w:lang w:val="id-ID"/>
        </w:rPr>
        <w:t>berbuat sendiri</w:t>
      </w:r>
      <w:r w:rsidR="00FF1420" w:rsidRPr="00151FA0">
        <w:rPr>
          <w:rFonts w:ascii="Arial" w:hAnsi="Arial" w:cs="Arial"/>
          <w:sz w:val="22"/>
          <w:szCs w:val="22"/>
          <w:lang w:val="id-ID"/>
        </w:rPr>
        <w:t>.</w:t>
      </w:r>
      <w:r w:rsidR="001325F3" w:rsidRPr="00151FA0">
        <w:rPr>
          <w:rFonts w:ascii="Arial" w:hAnsi="Arial" w:cs="Arial"/>
          <w:sz w:val="22"/>
          <w:szCs w:val="22"/>
        </w:rPr>
        <w:t xml:space="preserve"> </w:t>
      </w:r>
      <w:r w:rsidR="00FF1420" w:rsidRPr="00151FA0">
        <w:rPr>
          <w:rFonts w:ascii="Arial" w:hAnsi="Arial" w:cs="Arial"/>
          <w:sz w:val="22"/>
          <w:szCs w:val="22"/>
          <w:lang w:val="id-ID"/>
        </w:rPr>
        <w:t xml:space="preserve">Konsep </w:t>
      </w:r>
      <w:r w:rsidR="00FF1420" w:rsidRPr="00151FA0">
        <w:rPr>
          <w:rFonts w:ascii="Arial" w:hAnsi="Arial" w:cs="Arial"/>
          <w:i/>
          <w:iCs/>
          <w:sz w:val="22"/>
          <w:szCs w:val="22"/>
          <w:lang w:val="id-ID"/>
        </w:rPr>
        <w:t>learning by doing</w:t>
      </w:r>
      <w:r w:rsidR="00FF1420" w:rsidRPr="00151FA0">
        <w:rPr>
          <w:rFonts w:ascii="Arial" w:hAnsi="Arial" w:cs="Arial"/>
          <w:sz w:val="22"/>
          <w:szCs w:val="22"/>
          <w:lang w:val="id-ID"/>
        </w:rPr>
        <w:t xml:space="preserve"> yang isinya banyak cara untuk belajar, diantaranya belajar melalui mengerjakan. Hal semacam ini sudah sangat populer di dunia pendidikan.</w:t>
      </w:r>
    </w:p>
    <w:p w:rsidR="00580FFE" w:rsidRPr="00151FA0" w:rsidRDefault="00580FFE" w:rsidP="00151FA0">
      <w:pPr>
        <w:autoSpaceDE w:val="0"/>
        <w:autoSpaceDN w:val="0"/>
        <w:adjustRightInd w:val="0"/>
        <w:spacing w:line="240" w:lineRule="auto"/>
        <w:ind w:left="0"/>
        <w:rPr>
          <w:rFonts w:ascii="Arial" w:hAnsi="Arial" w:cs="Arial"/>
          <w:sz w:val="22"/>
          <w:szCs w:val="22"/>
          <w:lang w:val="id-ID"/>
        </w:rPr>
      </w:pPr>
      <w:r w:rsidRPr="00151FA0">
        <w:rPr>
          <w:rFonts w:ascii="Arial" w:hAnsi="Arial" w:cs="Arial"/>
          <w:sz w:val="22"/>
          <w:szCs w:val="22"/>
          <w:lang w:val="id-ID"/>
        </w:rPr>
        <w:t xml:space="preserve">Prinsip yang mendasari </w:t>
      </w:r>
      <w:r w:rsidRPr="00151FA0">
        <w:rPr>
          <w:rFonts w:ascii="Arial" w:hAnsi="Arial" w:cs="Arial"/>
          <w:sz w:val="22"/>
          <w:szCs w:val="22"/>
        </w:rPr>
        <w:t xml:space="preserve">model pembelajaran kooperatif tipe STAD </w:t>
      </w:r>
      <w:r w:rsidRPr="00151FA0">
        <w:rPr>
          <w:rFonts w:ascii="Arial" w:hAnsi="Arial" w:cs="Arial"/>
          <w:sz w:val="22"/>
          <w:szCs w:val="22"/>
          <w:lang w:val="id-ID"/>
        </w:rPr>
        <w:t>ini adalah</w:t>
      </w:r>
      <w:r w:rsidRPr="00151FA0">
        <w:rPr>
          <w:rFonts w:ascii="Arial" w:hAnsi="Arial" w:cs="Arial"/>
          <w:sz w:val="22"/>
          <w:szCs w:val="22"/>
        </w:rPr>
        <w:t xml:space="preserve">: pembelajaran berpusat pada </w:t>
      </w:r>
      <w:r w:rsidR="001325F3" w:rsidRPr="00151FA0">
        <w:rPr>
          <w:rFonts w:ascii="Arial" w:hAnsi="Arial" w:cs="Arial"/>
          <w:color w:val="000000"/>
          <w:sz w:val="22"/>
          <w:szCs w:val="22"/>
        </w:rPr>
        <w:t>siswa</w:t>
      </w:r>
      <w:r w:rsidRPr="00151FA0">
        <w:rPr>
          <w:rFonts w:ascii="Arial" w:hAnsi="Arial" w:cs="Arial"/>
          <w:sz w:val="22"/>
          <w:szCs w:val="22"/>
        </w:rPr>
        <w:t xml:space="preserve"> yang melibatkan tugas-tugas pada kehidupan nyata untuk memperkaya pembelajaran sesuai dengan rohnya kurikulum 2013. Tugas-tugas menekankan pada kegiatan penelitian berdasarkan suatu tema atau topik yang </w:t>
      </w:r>
      <w:r w:rsidRPr="00151FA0">
        <w:rPr>
          <w:rFonts w:ascii="Arial" w:hAnsi="Arial" w:cs="Arial"/>
          <w:sz w:val="22"/>
          <w:szCs w:val="22"/>
        </w:rPr>
        <w:lastRenderedPageBreak/>
        <w:t>telah ditentukan dalam pembelajaran. Kegiatan diskusi dilakukan secara otentik dan menghasilkan produk nyata yang telah dianalisis dan dikembangkan berdasarkan tema atau topik yang disusun dalam bentuk laporan atau hasil karya. Laporan atau hasil karya tersebut selanjutnya dikomunikasikan untuk mendapat tanggapan dan umpan balik untuk perbaikan tugas-tugas berikutnya.</w:t>
      </w:r>
    </w:p>
    <w:p w:rsidR="004D6C9B" w:rsidRPr="00151FA0" w:rsidRDefault="004D6C9B" w:rsidP="00151FA0">
      <w:pPr>
        <w:tabs>
          <w:tab w:val="left" w:pos="0"/>
        </w:tabs>
        <w:spacing w:line="240" w:lineRule="auto"/>
        <w:ind w:left="0" w:firstLine="0"/>
        <w:rPr>
          <w:rFonts w:ascii="Arial" w:hAnsi="Arial" w:cs="Arial"/>
          <w:sz w:val="22"/>
          <w:szCs w:val="22"/>
        </w:rPr>
      </w:pPr>
      <w:r w:rsidRPr="00151FA0">
        <w:rPr>
          <w:rFonts w:ascii="Arial" w:hAnsi="Arial" w:cs="Arial"/>
          <w:sz w:val="22"/>
          <w:szCs w:val="22"/>
        </w:rPr>
        <w:tab/>
      </w:r>
      <w:r w:rsidRPr="00151FA0">
        <w:rPr>
          <w:rFonts w:ascii="Arial" w:hAnsi="Arial" w:cs="Arial"/>
          <w:sz w:val="22"/>
          <w:szCs w:val="22"/>
          <w:lang w:val="id-ID"/>
        </w:rPr>
        <w:t xml:space="preserve">Dengan pembelajaran berpusat kepada </w:t>
      </w:r>
      <w:r w:rsidR="001325F3" w:rsidRPr="00151FA0">
        <w:rPr>
          <w:rFonts w:ascii="Arial" w:hAnsi="Arial" w:cs="Arial"/>
          <w:color w:val="000000"/>
          <w:sz w:val="22"/>
          <w:szCs w:val="22"/>
        </w:rPr>
        <w:t>siswa</w:t>
      </w:r>
      <w:r w:rsidRPr="00151FA0">
        <w:rPr>
          <w:rFonts w:ascii="Arial" w:hAnsi="Arial" w:cs="Arial"/>
          <w:sz w:val="22"/>
          <w:szCs w:val="22"/>
          <w:lang w:val="id-ID"/>
        </w:rPr>
        <w:t xml:space="preserve"> seperti yang telah diuraikan maka fungsi guru hanyalah sebagai fasilitator, pembimbing dan pendamping </w:t>
      </w:r>
      <w:r w:rsidR="00A649D4" w:rsidRPr="00151FA0">
        <w:rPr>
          <w:rFonts w:ascii="Arial" w:hAnsi="Arial" w:cs="Arial"/>
          <w:color w:val="000000"/>
          <w:sz w:val="22"/>
          <w:szCs w:val="22"/>
        </w:rPr>
        <w:t>siswa</w:t>
      </w:r>
      <w:r w:rsidRPr="00151FA0">
        <w:rPr>
          <w:rFonts w:ascii="Arial" w:hAnsi="Arial" w:cs="Arial"/>
          <w:sz w:val="22"/>
          <w:szCs w:val="22"/>
          <w:lang w:val="id-ID"/>
        </w:rPr>
        <w:t xml:space="preserve"> dalam menemukan sendiri konsep-konsep materi yang sedang dipelajar</w:t>
      </w:r>
      <w:r w:rsidRPr="00151FA0">
        <w:rPr>
          <w:rFonts w:ascii="Arial" w:hAnsi="Arial" w:cs="Arial"/>
          <w:sz w:val="22"/>
          <w:szCs w:val="22"/>
        </w:rPr>
        <w:t>i</w:t>
      </w:r>
      <w:r w:rsidRPr="00151FA0">
        <w:rPr>
          <w:rFonts w:ascii="Arial" w:hAnsi="Arial" w:cs="Arial"/>
          <w:sz w:val="22"/>
          <w:szCs w:val="22"/>
          <w:lang w:val="id-ID"/>
        </w:rPr>
        <w:t xml:space="preserve">. Sehingga guru bisa lebih berkonsentrasi kepada upaya pengelolaan kelas dan tidak terlalu banyak disibukkan oleh kegiatan-kegiatan menyajikan materi. Dengan demikian maka perkembangan </w:t>
      </w:r>
      <w:r w:rsidR="00A649D4" w:rsidRPr="00151FA0">
        <w:rPr>
          <w:rFonts w:ascii="Arial" w:hAnsi="Arial" w:cs="Arial"/>
          <w:color w:val="000000"/>
          <w:sz w:val="22"/>
          <w:szCs w:val="22"/>
        </w:rPr>
        <w:t>siswa</w:t>
      </w:r>
      <w:r w:rsidRPr="00151FA0">
        <w:rPr>
          <w:rFonts w:ascii="Arial" w:hAnsi="Arial" w:cs="Arial"/>
          <w:sz w:val="22"/>
          <w:szCs w:val="22"/>
          <w:lang w:val="id-ID"/>
        </w:rPr>
        <w:t xml:space="preserve"> dari sisi proses pembelajaran maupun hasil belajar dapat diamati langsung oleh guru secara seksama, sehingga permasalahan-permasalahan kesulitan belajar yang dialami oleh </w:t>
      </w:r>
      <w:r w:rsidR="00A649D4" w:rsidRPr="00151FA0">
        <w:rPr>
          <w:rFonts w:ascii="Arial" w:hAnsi="Arial" w:cs="Arial"/>
          <w:color w:val="000000"/>
          <w:sz w:val="22"/>
          <w:szCs w:val="22"/>
        </w:rPr>
        <w:t>siswa</w:t>
      </w:r>
      <w:r w:rsidRPr="00151FA0">
        <w:rPr>
          <w:rFonts w:ascii="Arial" w:hAnsi="Arial" w:cs="Arial"/>
          <w:sz w:val="22"/>
          <w:szCs w:val="22"/>
          <w:lang w:val="id-ID"/>
        </w:rPr>
        <w:t xml:space="preserve"> dapat dengan segera teratasi.</w:t>
      </w:r>
    </w:p>
    <w:p w:rsidR="00577927" w:rsidRPr="00151FA0" w:rsidRDefault="00580FFE" w:rsidP="00151FA0">
      <w:pPr>
        <w:spacing w:line="240" w:lineRule="auto"/>
        <w:ind w:left="0"/>
        <w:rPr>
          <w:rFonts w:ascii="Arial" w:hAnsi="Arial" w:cs="Arial"/>
          <w:color w:val="FF0000"/>
          <w:sz w:val="22"/>
          <w:szCs w:val="22"/>
        </w:rPr>
      </w:pPr>
      <w:r w:rsidRPr="00151FA0">
        <w:rPr>
          <w:rFonts w:ascii="Arial" w:hAnsi="Arial" w:cs="Arial"/>
          <w:sz w:val="22"/>
          <w:szCs w:val="22"/>
          <w:lang w:val="id-ID"/>
        </w:rPr>
        <w:t xml:space="preserve">Dari prinsip-prinsip </w:t>
      </w:r>
      <w:r w:rsidRPr="00151FA0">
        <w:rPr>
          <w:rFonts w:ascii="Arial" w:hAnsi="Arial" w:cs="Arial"/>
          <w:sz w:val="22"/>
          <w:szCs w:val="22"/>
        </w:rPr>
        <w:t>penerapan</w:t>
      </w:r>
      <w:r w:rsidRPr="00151FA0">
        <w:rPr>
          <w:rFonts w:ascii="Arial" w:hAnsi="Arial" w:cs="Arial"/>
          <w:sz w:val="22"/>
          <w:szCs w:val="22"/>
          <w:lang w:val="id-ID"/>
        </w:rPr>
        <w:t xml:space="preserve"> model pembelajaran kooperatif tipe STAD  tersebut, dapat diketahui bahwa model pembelajaran yang dipilih sangat bermanfaat dan </w:t>
      </w:r>
      <w:r w:rsidRPr="00151FA0">
        <w:rPr>
          <w:rFonts w:ascii="Arial" w:hAnsi="Arial" w:cs="Arial"/>
          <w:sz w:val="22"/>
          <w:szCs w:val="22"/>
        </w:rPr>
        <w:t>dapat</w:t>
      </w:r>
      <w:r w:rsidRPr="00151FA0">
        <w:rPr>
          <w:rFonts w:ascii="Arial" w:hAnsi="Arial" w:cs="Arial"/>
          <w:sz w:val="22"/>
          <w:szCs w:val="22"/>
          <w:lang w:val="id-ID"/>
        </w:rPr>
        <w:t xml:space="preserve"> memberi peluang </w:t>
      </w:r>
      <w:r w:rsidRPr="00151FA0">
        <w:rPr>
          <w:rFonts w:ascii="Arial" w:hAnsi="Arial" w:cs="Arial"/>
          <w:sz w:val="22"/>
          <w:szCs w:val="22"/>
        </w:rPr>
        <w:t xml:space="preserve">pada </w:t>
      </w:r>
      <w:r w:rsidR="00A649D4" w:rsidRPr="00151FA0">
        <w:rPr>
          <w:rFonts w:ascii="Arial" w:hAnsi="Arial" w:cs="Arial"/>
          <w:color w:val="000000"/>
          <w:sz w:val="22"/>
          <w:szCs w:val="22"/>
        </w:rPr>
        <w:t>siswa</w:t>
      </w:r>
      <w:r w:rsidRPr="00151FA0">
        <w:rPr>
          <w:rFonts w:ascii="Arial" w:hAnsi="Arial" w:cs="Arial"/>
          <w:sz w:val="22"/>
          <w:szCs w:val="22"/>
        </w:rPr>
        <w:t xml:space="preserve"> untuk</w:t>
      </w:r>
      <w:r w:rsidRPr="00151FA0">
        <w:rPr>
          <w:rFonts w:ascii="Arial" w:hAnsi="Arial" w:cs="Arial"/>
          <w:sz w:val="22"/>
          <w:szCs w:val="22"/>
          <w:lang w:val="id-ID"/>
        </w:rPr>
        <w:t xml:space="preserve"> bekerja mengkonstruk </w:t>
      </w:r>
      <w:r w:rsidRPr="00151FA0">
        <w:rPr>
          <w:rFonts w:ascii="Arial" w:hAnsi="Arial" w:cs="Arial"/>
          <w:sz w:val="22"/>
          <w:szCs w:val="22"/>
        </w:rPr>
        <w:t>tugas yang diberikan guru yang</w:t>
      </w:r>
      <w:r w:rsidRPr="00151FA0">
        <w:rPr>
          <w:rFonts w:ascii="Arial" w:hAnsi="Arial" w:cs="Arial"/>
          <w:sz w:val="22"/>
          <w:szCs w:val="22"/>
          <w:lang w:val="id-ID"/>
        </w:rPr>
        <w:t xml:space="preserve"> puncaknya</w:t>
      </w:r>
      <w:r w:rsidRPr="00151FA0">
        <w:rPr>
          <w:rFonts w:ascii="Arial" w:hAnsi="Arial" w:cs="Arial"/>
          <w:sz w:val="22"/>
          <w:szCs w:val="22"/>
        </w:rPr>
        <w:t xml:space="preserve"> dapat </w:t>
      </w:r>
      <w:r w:rsidRPr="00151FA0">
        <w:rPr>
          <w:rFonts w:ascii="Arial" w:hAnsi="Arial" w:cs="Arial"/>
          <w:sz w:val="22"/>
          <w:szCs w:val="22"/>
          <w:lang w:val="id-ID"/>
        </w:rPr>
        <w:t>menghasilkan produk</w:t>
      </w:r>
      <w:r w:rsidRPr="00151FA0">
        <w:rPr>
          <w:rFonts w:ascii="Arial" w:hAnsi="Arial" w:cs="Arial"/>
          <w:sz w:val="22"/>
          <w:szCs w:val="22"/>
        </w:rPr>
        <w:t xml:space="preserve"> atau karya </w:t>
      </w:r>
      <w:r w:rsidR="00A649D4" w:rsidRPr="00151FA0">
        <w:rPr>
          <w:rFonts w:ascii="Arial" w:hAnsi="Arial" w:cs="Arial"/>
          <w:color w:val="000000"/>
          <w:sz w:val="22"/>
          <w:szCs w:val="22"/>
        </w:rPr>
        <w:t>siswa</w:t>
      </w:r>
      <w:r w:rsidRPr="00151FA0">
        <w:rPr>
          <w:rFonts w:ascii="Arial" w:hAnsi="Arial" w:cs="Arial"/>
          <w:sz w:val="22"/>
          <w:szCs w:val="22"/>
        </w:rPr>
        <w:t xml:space="preserve"> berupa laporan. Manfaat m</w:t>
      </w:r>
      <w:r w:rsidRPr="00151FA0">
        <w:rPr>
          <w:rFonts w:ascii="Arial" w:hAnsi="Arial" w:cs="Arial"/>
          <w:sz w:val="22"/>
          <w:szCs w:val="22"/>
          <w:lang w:val="id-ID"/>
        </w:rPr>
        <w:t>odel pembelajaran kooperatif</w:t>
      </w:r>
      <w:r w:rsidRPr="00151FA0">
        <w:rPr>
          <w:rFonts w:ascii="Arial" w:hAnsi="Arial" w:cs="Arial"/>
          <w:sz w:val="22"/>
          <w:szCs w:val="22"/>
        </w:rPr>
        <w:t xml:space="preserve"> </w:t>
      </w:r>
      <w:r w:rsidRPr="00151FA0">
        <w:rPr>
          <w:rFonts w:ascii="Arial" w:hAnsi="Arial" w:cs="Arial"/>
          <w:sz w:val="22"/>
          <w:szCs w:val="22"/>
          <w:lang w:val="id-ID"/>
        </w:rPr>
        <w:t>tipe STAD</w:t>
      </w:r>
      <w:r w:rsidRPr="00151FA0">
        <w:rPr>
          <w:rFonts w:ascii="Arial" w:hAnsi="Arial" w:cs="Arial"/>
          <w:sz w:val="22"/>
          <w:szCs w:val="22"/>
        </w:rPr>
        <w:t xml:space="preserve"> diantaranya </w:t>
      </w:r>
      <w:r w:rsidRPr="00151FA0">
        <w:rPr>
          <w:rFonts w:ascii="Arial" w:hAnsi="Arial" w:cs="Arial"/>
          <w:sz w:val="22"/>
          <w:szCs w:val="22"/>
          <w:lang w:val="id-ID"/>
        </w:rPr>
        <w:t>adalah</w:t>
      </w:r>
      <w:r w:rsidRPr="00151FA0">
        <w:rPr>
          <w:rFonts w:ascii="Arial" w:hAnsi="Arial" w:cs="Arial"/>
          <w:sz w:val="22"/>
          <w:szCs w:val="22"/>
        </w:rPr>
        <w:t>: memperoleh pengetahuan dan keterampilan baru dalam pembelajaran</w:t>
      </w:r>
      <w:r w:rsidRPr="00151FA0">
        <w:rPr>
          <w:rFonts w:ascii="Arial" w:hAnsi="Arial" w:cs="Arial"/>
          <w:sz w:val="22"/>
          <w:szCs w:val="22"/>
          <w:lang w:val="id-ID"/>
        </w:rPr>
        <w:t>, m</w:t>
      </w:r>
      <w:r w:rsidRPr="00151FA0">
        <w:rPr>
          <w:rFonts w:ascii="Arial" w:hAnsi="Arial" w:cs="Arial"/>
          <w:sz w:val="22"/>
          <w:szCs w:val="22"/>
        </w:rPr>
        <w:t xml:space="preserve">eningkatkan kemampuan </w:t>
      </w:r>
      <w:r w:rsidR="00A649D4" w:rsidRPr="00151FA0">
        <w:rPr>
          <w:rFonts w:ascii="Arial" w:hAnsi="Arial" w:cs="Arial"/>
          <w:color w:val="000000"/>
          <w:sz w:val="22"/>
          <w:szCs w:val="22"/>
        </w:rPr>
        <w:t>siswa</w:t>
      </w:r>
      <w:r w:rsidRPr="00151FA0">
        <w:rPr>
          <w:rFonts w:ascii="Arial" w:hAnsi="Arial" w:cs="Arial"/>
          <w:sz w:val="22"/>
          <w:szCs w:val="22"/>
        </w:rPr>
        <w:t xml:space="preserve"> dalam pemecahan masalah</w:t>
      </w:r>
      <w:r w:rsidRPr="00151FA0">
        <w:rPr>
          <w:rFonts w:ascii="Arial" w:hAnsi="Arial" w:cs="Arial"/>
          <w:sz w:val="22"/>
          <w:szCs w:val="22"/>
          <w:lang w:val="id-ID"/>
        </w:rPr>
        <w:t>, m</w:t>
      </w:r>
      <w:r w:rsidRPr="00151FA0">
        <w:rPr>
          <w:rFonts w:ascii="Arial" w:hAnsi="Arial" w:cs="Arial"/>
          <w:sz w:val="22"/>
          <w:szCs w:val="22"/>
        </w:rPr>
        <w:t xml:space="preserve">embuat </w:t>
      </w:r>
      <w:r w:rsidR="00A649D4" w:rsidRPr="00151FA0">
        <w:rPr>
          <w:rFonts w:ascii="Arial" w:hAnsi="Arial" w:cs="Arial"/>
          <w:color w:val="000000"/>
          <w:sz w:val="22"/>
          <w:szCs w:val="22"/>
        </w:rPr>
        <w:t>siswa</w:t>
      </w:r>
      <w:r w:rsidRPr="00151FA0">
        <w:rPr>
          <w:rFonts w:ascii="Arial" w:hAnsi="Arial" w:cs="Arial"/>
          <w:sz w:val="22"/>
          <w:szCs w:val="22"/>
        </w:rPr>
        <w:t xml:space="preserve"> lebih aktif dalam memecahkan masalah yang kompleks.</w:t>
      </w:r>
      <w:r w:rsidR="00577927" w:rsidRPr="00151FA0">
        <w:rPr>
          <w:rFonts w:ascii="Arial" w:hAnsi="Arial" w:cs="Arial"/>
          <w:sz w:val="22"/>
          <w:szCs w:val="22"/>
        </w:rPr>
        <w:t xml:space="preserve"> Beberapa hasil penelitian relevan, seperti: </w:t>
      </w:r>
      <w:r w:rsidR="00F924DD" w:rsidRPr="00151FA0">
        <w:rPr>
          <w:rFonts w:ascii="Arial" w:hAnsi="Arial" w:cs="Arial"/>
          <w:sz w:val="22"/>
          <w:szCs w:val="22"/>
        </w:rPr>
        <w:t>Kartika</w:t>
      </w:r>
      <w:r w:rsidR="006736BF" w:rsidRPr="00151FA0">
        <w:rPr>
          <w:rFonts w:ascii="Arial" w:hAnsi="Arial" w:cs="Arial"/>
          <w:sz w:val="22"/>
          <w:szCs w:val="22"/>
        </w:rPr>
        <w:t xml:space="preserve"> K</w:t>
      </w:r>
      <w:r w:rsidR="00577927" w:rsidRPr="00151FA0">
        <w:rPr>
          <w:rFonts w:ascii="Arial" w:hAnsi="Arial" w:cs="Arial"/>
          <w:sz w:val="22"/>
          <w:szCs w:val="22"/>
        </w:rPr>
        <w:t>,</w:t>
      </w:r>
      <w:r w:rsidR="00577927" w:rsidRPr="00151FA0">
        <w:rPr>
          <w:rFonts w:ascii="Arial" w:hAnsi="Arial" w:cs="Arial"/>
          <w:sz w:val="22"/>
          <w:szCs w:val="22"/>
          <w:lang w:val="id-ID"/>
        </w:rPr>
        <w:t xml:space="preserve"> </w:t>
      </w:r>
      <w:r w:rsidR="00577927" w:rsidRPr="00151FA0">
        <w:rPr>
          <w:rFonts w:ascii="Arial" w:hAnsi="Arial" w:cs="Arial"/>
          <w:sz w:val="22"/>
          <w:szCs w:val="22"/>
        </w:rPr>
        <w:t xml:space="preserve"> </w:t>
      </w:r>
      <w:r w:rsidR="00577927" w:rsidRPr="00151FA0">
        <w:rPr>
          <w:rFonts w:ascii="Arial" w:hAnsi="Arial" w:cs="Arial"/>
          <w:sz w:val="22"/>
          <w:szCs w:val="22"/>
          <w:lang w:val="id-ID"/>
        </w:rPr>
        <w:t>2013</w:t>
      </w:r>
      <w:r w:rsidR="00577927" w:rsidRPr="00151FA0">
        <w:rPr>
          <w:rFonts w:ascii="Arial" w:hAnsi="Arial" w:cs="Arial"/>
          <w:sz w:val="22"/>
          <w:szCs w:val="22"/>
        </w:rPr>
        <w:t>; dan Lianata, 2013 menjelaskan bahwa penerapan model pe</w:t>
      </w:r>
      <w:r w:rsidR="00EE2AF8" w:rsidRPr="00151FA0">
        <w:rPr>
          <w:rFonts w:ascii="Arial" w:hAnsi="Arial" w:cs="Arial"/>
          <w:sz w:val="22"/>
          <w:szCs w:val="22"/>
        </w:rPr>
        <w:t>mbelajaran kooperatif tife STAD</w:t>
      </w:r>
      <w:r w:rsidR="00577927" w:rsidRPr="00151FA0">
        <w:rPr>
          <w:rFonts w:ascii="Arial" w:hAnsi="Arial" w:cs="Arial"/>
          <w:sz w:val="22"/>
          <w:szCs w:val="22"/>
        </w:rPr>
        <w:t xml:space="preserve"> dan investigasi kelompok dapat pula mempengaruhi </w:t>
      </w:r>
      <w:r w:rsidR="006736BF" w:rsidRPr="00151FA0">
        <w:rPr>
          <w:rFonts w:ascii="Arial" w:hAnsi="Arial" w:cs="Arial"/>
          <w:sz w:val="22"/>
          <w:szCs w:val="22"/>
        </w:rPr>
        <w:t>aktivitas belajar</w:t>
      </w:r>
      <w:r w:rsidR="00577927" w:rsidRPr="00151FA0">
        <w:rPr>
          <w:rFonts w:ascii="Arial" w:hAnsi="Arial" w:cs="Arial"/>
          <w:sz w:val="22"/>
          <w:szCs w:val="22"/>
        </w:rPr>
        <w:t>.</w:t>
      </w:r>
    </w:p>
    <w:p w:rsidR="00E33B37" w:rsidRPr="00151FA0" w:rsidRDefault="00580FFE" w:rsidP="00151FA0">
      <w:pPr>
        <w:tabs>
          <w:tab w:val="left" w:pos="0"/>
        </w:tabs>
        <w:spacing w:line="240" w:lineRule="auto"/>
        <w:ind w:left="0" w:firstLine="0"/>
        <w:rPr>
          <w:rFonts w:ascii="Arial" w:hAnsi="Arial" w:cs="Arial"/>
          <w:bCs/>
          <w:sz w:val="22"/>
          <w:szCs w:val="22"/>
        </w:rPr>
      </w:pPr>
      <w:r w:rsidRPr="00151FA0">
        <w:rPr>
          <w:rFonts w:ascii="Arial" w:hAnsi="Arial" w:cs="Arial"/>
          <w:sz w:val="22"/>
          <w:szCs w:val="22"/>
        </w:rPr>
        <w:tab/>
      </w:r>
      <w:r w:rsidR="004D6C9B" w:rsidRPr="00151FA0">
        <w:rPr>
          <w:rFonts w:ascii="Arial" w:hAnsi="Arial" w:cs="Arial"/>
          <w:sz w:val="22"/>
          <w:szCs w:val="22"/>
        </w:rPr>
        <w:t xml:space="preserve">Selain dapat meningkatkan pemahaman konsep </w:t>
      </w:r>
      <w:r w:rsidR="00A649D4" w:rsidRPr="00151FA0">
        <w:rPr>
          <w:rFonts w:ascii="Arial" w:hAnsi="Arial" w:cs="Arial"/>
          <w:color w:val="000000"/>
          <w:sz w:val="22"/>
          <w:szCs w:val="22"/>
        </w:rPr>
        <w:t>siswa</w:t>
      </w:r>
      <w:r w:rsidR="00FF1420" w:rsidRPr="00151FA0">
        <w:rPr>
          <w:rFonts w:ascii="Arial" w:hAnsi="Arial" w:cs="Arial"/>
          <w:bCs/>
          <w:sz w:val="22"/>
          <w:szCs w:val="22"/>
        </w:rPr>
        <w:t xml:space="preserve">, keberhasilan menggunakan model pembelajaran kooperatif dalam meningkatkan </w:t>
      </w:r>
      <w:r w:rsidR="00FF1420" w:rsidRPr="00151FA0">
        <w:rPr>
          <w:rFonts w:ascii="Arial" w:hAnsi="Arial" w:cs="Arial"/>
          <w:bCs/>
          <w:sz w:val="22"/>
          <w:szCs w:val="22"/>
        </w:rPr>
        <w:lastRenderedPageBreak/>
        <w:t xml:space="preserve">pemahaman konsep </w:t>
      </w:r>
      <w:r w:rsidR="00A649D4" w:rsidRPr="00151FA0">
        <w:rPr>
          <w:rFonts w:ascii="Arial" w:hAnsi="Arial" w:cs="Arial"/>
          <w:color w:val="000000"/>
          <w:sz w:val="22"/>
          <w:szCs w:val="22"/>
        </w:rPr>
        <w:t>siswa</w:t>
      </w:r>
      <w:r w:rsidR="00FF1420" w:rsidRPr="00151FA0">
        <w:rPr>
          <w:rFonts w:ascii="Arial" w:hAnsi="Arial" w:cs="Arial"/>
          <w:bCs/>
          <w:sz w:val="22"/>
          <w:szCs w:val="22"/>
        </w:rPr>
        <w:t xml:space="preserve"> dalam pembelajaran PKn didukung oleh tanggapan siswa atau respon siswa. Hasil analisis respon siswa terhadap penerapan model pembelajaran type STAD menunjukkan rata-rata respon siswa sebesar 49</w:t>
      </w:r>
      <w:proofErr w:type="gramStart"/>
      <w:r w:rsidR="00FF1420" w:rsidRPr="00151FA0">
        <w:rPr>
          <w:rFonts w:ascii="Arial" w:hAnsi="Arial" w:cs="Arial"/>
          <w:bCs/>
          <w:sz w:val="22"/>
          <w:szCs w:val="22"/>
        </w:rPr>
        <w:t>,50</w:t>
      </w:r>
      <w:proofErr w:type="gramEnd"/>
      <w:r w:rsidR="00FF1420" w:rsidRPr="00151FA0">
        <w:rPr>
          <w:rFonts w:ascii="Arial" w:hAnsi="Arial" w:cs="Arial"/>
          <w:bCs/>
          <w:sz w:val="22"/>
          <w:szCs w:val="22"/>
        </w:rPr>
        <w:t>. Skor maksimal ideal respon siswa adalah 60</w:t>
      </w:r>
      <w:proofErr w:type="gramStart"/>
      <w:r w:rsidR="00FF1420" w:rsidRPr="00151FA0">
        <w:rPr>
          <w:rFonts w:ascii="Arial" w:hAnsi="Arial" w:cs="Arial"/>
          <w:bCs/>
          <w:sz w:val="22"/>
          <w:szCs w:val="22"/>
        </w:rPr>
        <w:t>,00</w:t>
      </w:r>
      <w:proofErr w:type="gramEnd"/>
      <w:r w:rsidR="00FF1420" w:rsidRPr="00151FA0">
        <w:rPr>
          <w:rFonts w:ascii="Arial" w:hAnsi="Arial" w:cs="Arial"/>
          <w:bCs/>
          <w:sz w:val="22"/>
          <w:szCs w:val="22"/>
        </w:rPr>
        <w:t xml:space="preserve">. Berdasarkan criteria yang telah ditetapkan tanggapan atau respon tersebut tergolong sangat positif. Hal ini menunjukkan, bahwa siswa memiliki sikap dan persepsi positif terhadap penerapan model pembelajaran type STAD. Secara umum siswa menyatakan sangat setuju terhadap penerapan model pembelajaran type STAD, lebih menarik lagi karena materi pelajaran dikaitkan dengan kehidupan sehari-hari, lebih mudah untuk dipahami, lebih memotivasi, dan dengan diskusi kelompok siswa dapat terlibat secara aktif mengamati, mengumpulkan data, menginterprestasikan, serta membuat kesimpulan. Dalam hal ini siswa dilatih untuk mengumpulkan dan mencatat data secara obyektif, jujur, tidak mudah putus asa, dan berusaha mencari bahan bacaan untuk menunjang materi yang dipelajari secara kelompok, sehingga masing-masing individu dalam kelompoknya lebih menambah wawasan, serta pengetahuan yang didapatkan lebih lama diingat karena siswa sendiri yang menemukan dan memahami konsep-konsep melalui diskusi kelompok yang diterapkan melalui model pembelajaran kooperatif type STAD ini.  </w:t>
      </w:r>
    </w:p>
    <w:p w:rsidR="00DD2E4F" w:rsidRPr="00151FA0" w:rsidRDefault="00DD2E4F" w:rsidP="00151FA0">
      <w:pPr>
        <w:tabs>
          <w:tab w:val="left" w:pos="0"/>
        </w:tabs>
        <w:spacing w:line="240" w:lineRule="auto"/>
        <w:ind w:left="0" w:firstLine="0"/>
        <w:rPr>
          <w:rFonts w:ascii="Arial" w:hAnsi="Arial" w:cs="Arial"/>
          <w:bCs/>
          <w:color w:val="FF0000"/>
          <w:sz w:val="22"/>
          <w:szCs w:val="22"/>
        </w:rPr>
      </w:pPr>
      <w:r w:rsidRPr="00151FA0">
        <w:rPr>
          <w:rFonts w:ascii="Arial" w:hAnsi="Arial" w:cs="Arial"/>
          <w:bCs/>
          <w:sz w:val="22"/>
          <w:szCs w:val="22"/>
        </w:rPr>
        <w:tab/>
        <w:t>Implikasi dari penelitian ini adalah guru PKn diharapkan lebih mengembangkan model pembelajaran ini selain mampu meni</w:t>
      </w:r>
      <w:r w:rsidR="00A649D4" w:rsidRPr="00151FA0">
        <w:rPr>
          <w:rFonts w:ascii="Arial" w:hAnsi="Arial" w:cs="Arial"/>
          <w:bCs/>
          <w:sz w:val="22"/>
          <w:szCs w:val="22"/>
        </w:rPr>
        <w:t xml:space="preserve">ngkatkan </w:t>
      </w:r>
      <w:r w:rsidR="002B0B26" w:rsidRPr="00151FA0">
        <w:rPr>
          <w:rFonts w:ascii="Arial" w:hAnsi="Arial" w:cs="Arial"/>
          <w:bCs/>
          <w:sz w:val="22"/>
          <w:szCs w:val="22"/>
        </w:rPr>
        <w:t xml:space="preserve">pemahaman konsep </w:t>
      </w:r>
      <w:r w:rsidR="00A649D4" w:rsidRPr="00151FA0">
        <w:rPr>
          <w:rFonts w:ascii="Arial" w:hAnsi="Arial" w:cs="Arial"/>
          <w:color w:val="000000"/>
          <w:sz w:val="22"/>
          <w:szCs w:val="22"/>
        </w:rPr>
        <w:t>siswa</w:t>
      </w:r>
      <w:r w:rsidRPr="00151FA0">
        <w:rPr>
          <w:rFonts w:ascii="Arial" w:hAnsi="Arial" w:cs="Arial"/>
          <w:bCs/>
          <w:sz w:val="22"/>
          <w:szCs w:val="22"/>
        </w:rPr>
        <w:t>, ju</w:t>
      </w:r>
      <w:r w:rsidR="002B0B26" w:rsidRPr="00151FA0">
        <w:rPr>
          <w:rFonts w:ascii="Arial" w:hAnsi="Arial" w:cs="Arial"/>
          <w:bCs/>
          <w:sz w:val="22"/>
          <w:szCs w:val="22"/>
        </w:rPr>
        <w:t>ga diharapkan dapat membangun</w:t>
      </w:r>
      <w:r w:rsidRPr="00151FA0">
        <w:rPr>
          <w:rFonts w:ascii="Arial" w:hAnsi="Arial" w:cs="Arial"/>
          <w:bCs/>
          <w:sz w:val="22"/>
          <w:szCs w:val="22"/>
        </w:rPr>
        <w:t xml:space="preserve"> aktivitas </w:t>
      </w:r>
      <w:r w:rsidR="002B0B26" w:rsidRPr="00151FA0">
        <w:rPr>
          <w:rFonts w:ascii="Arial" w:hAnsi="Arial" w:cs="Arial"/>
          <w:bCs/>
          <w:sz w:val="22"/>
          <w:szCs w:val="22"/>
        </w:rPr>
        <w:t xml:space="preserve">social </w:t>
      </w:r>
      <w:r w:rsidR="00A649D4" w:rsidRPr="00151FA0">
        <w:rPr>
          <w:rFonts w:ascii="Arial" w:hAnsi="Arial" w:cs="Arial"/>
          <w:color w:val="000000"/>
          <w:sz w:val="22"/>
          <w:szCs w:val="22"/>
        </w:rPr>
        <w:t>siswa</w:t>
      </w:r>
      <w:r w:rsidR="002B0B26" w:rsidRPr="00151FA0">
        <w:rPr>
          <w:rFonts w:ascii="Arial" w:hAnsi="Arial" w:cs="Arial"/>
          <w:bCs/>
          <w:sz w:val="22"/>
          <w:szCs w:val="22"/>
        </w:rPr>
        <w:t xml:space="preserve"> seperti kerjasama, toleransi, menghargai pendapat orang lain dalam kegiatan kelompok yang sangat dibutuhkan dalam pembentukan </w:t>
      </w:r>
      <w:r w:rsidR="00577927" w:rsidRPr="00151FA0">
        <w:rPr>
          <w:rFonts w:ascii="Arial" w:hAnsi="Arial" w:cs="Arial"/>
          <w:bCs/>
          <w:sz w:val="22"/>
          <w:szCs w:val="22"/>
        </w:rPr>
        <w:t xml:space="preserve">watak, moral dan </w:t>
      </w:r>
      <w:r w:rsidR="002B0B26" w:rsidRPr="00151FA0">
        <w:rPr>
          <w:rFonts w:ascii="Arial" w:hAnsi="Arial" w:cs="Arial"/>
          <w:bCs/>
          <w:sz w:val="22"/>
          <w:szCs w:val="22"/>
        </w:rPr>
        <w:t xml:space="preserve">karakter </w:t>
      </w:r>
      <w:r w:rsidR="00A649D4" w:rsidRPr="00151FA0">
        <w:rPr>
          <w:rFonts w:ascii="Arial" w:hAnsi="Arial" w:cs="Arial"/>
          <w:color w:val="000000"/>
          <w:sz w:val="22"/>
          <w:szCs w:val="22"/>
        </w:rPr>
        <w:t>siswa</w:t>
      </w:r>
      <w:r w:rsidR="002B0B26" w:rsidRPr="00151FA0">
        <w:rPr>
          <w:rFonts w:ascii="Arial" w:hAnsi="Arial" w:cs="Arial"/>
          <w:bCs/>
          <w:sz w:val="22"/>
          <w:szCs w:val="22"/>
        </w:rPr>
        <w:t xml:space="preserve">. </w:t>
      </w:r>
      <w:r w:rsidR="00577927" w:rsidRPr="00151FA0">
        <w:rPr>
          <w:rFonts w:ascii="Arial" w:hAnsi="Arial" w:cs="Arial"/>
          <w:bCs/>
          <w:sz w:val="22"/>
          <w:szCs w:val="22"/>
        </w:rPr>
        <w:t xml:space="preserve">Guru </w:t>
      </w:r>
      <w:proofErr w:type="gramStart"/>
      <w:r w:rsidR="00577927" w:rsidRPr="00151FA0">
        <w:rPr>
          <w:rFonts w:ascii="Arial" w:hAnsi="Arial" w:cs="Arial"/>
          <w:bCs/>
          <w:sz w:val="22"/>
          <w:szCs w:val="22"/>
        </w:rPr>
        <w:t>lebih</w:t>
      </w:r>
      <w:proofErr w:type="gramEnd"/>
      <w:r w:rsidR="00577927" w:rsidRPr="00151FA0">
        <w:rPr>
          <w:rFonts w:ascii="Arial" w:hAnsi="Arial" w:cs="Arial"/>
          <w:bCs/>
          <w:sz w:val="22"/>
          <w:szCs w:val="22"/>
        </w:rPr>
        <w:t xml:space="preserve"> banyak berinovasi dalam proses pembelajaran sehingga mampu meningkatkan pengetahuan (kognitif),</w:t>
      </w:r>
      <w:r w:rsidR="00577927" w:rsidRPr="00151FA0">
        <w:rPr>
          <w:rFonts w:ascii="Arial" w:hAnsi="Arial" w:cs="Arial"/>
          <w:bCs/>
          <w:color w:val="FF0000"/>
          <w:sz w:val="22"/>
          <w:szCs w:val="22"/>
        </w:rPr>
        <w:t xml:space="preserve"> </w:t>
      </w:r>
      <w:r w:rsidR="00577927" w:rsidRPr="00151FA0">
        <w:rPr>
          <w:rFonts w:ascii="Arial" w:hAnsi="Arial" w:cs="Arial"/>
          <w:bCs/>
          <w:sz w:val="22"/>
          <w:szCs w:val="22"/>
        </w:rPr>
        <w:t xml:space="preserve">ketrampilan (psikomotor) dan sikap (afektif) </w:t>
      </w:r>
      <w:r w:rsidR="00A649D4" w:rsidRPr="00151FA0">
        <w:rPr>
          <w:rFonts w:ascii="Arial" w:hAnsi="Arial" w:cs="Arial"/>
          <w:color w:val="000000"/>
          <w:sz w:val="22"/>
          <w:szCs w:val="22"/>
        </w:rPr>
        <w:t>siswa</w:t>
      </w:r>
      <w:r w:rsidR="00577927" w:rsidRPr="00151FA0">
        <w:rPr>
          <w:rFonts w:ascii="Arial" w:hAnsi="Arial" w:cs="Arial"/>
          <w:bCs/>
          <w:sz w:val="22"/>
          <w:szCs w:val="22"/>
        </w:rPr>
        <w:t>.</w:t>
      </w:r>
      <w:r w:rsidR="00577927" w:rsidRPr="00151FA0">
        <w:rPr>
          <w:rFonts w:ascii="Arial" w:hAnsi="Arial" w:cs="Arial"/>
          <w:bCs/>
          <w:color w:val="FF0000"/>
          <w:sz w:val="22"/>
          <w:szCs w:val="22"/>
        </w:rPr>
        <w:t xml:space="preserve"> </w:t>
      </w:r>
    </w:p>
    <w:p w:rsidR="00A649D4" w:rsidRPr="00151FA0" w:rsidRDefault="00A649D4" w:rsidP="00151FA0">
      <w:pPr>
        <w:tabs>
          <w:tab w:val="left" w:pos="0"/>
        </w:tabs>
        <w:spacing w:line="240" w:lineRule="auto"/>
        <w:ind w:left="0" w:firstLine="0"/>
        <w:rPr>
          <w:rFonts w:ascii="Arial" w:hAnsi="Arial" w:cs="Arial"/>
          <w:color w:val="FF0000"/>
          <w:sz w:val="22"/>
          <w:szCs w:val="22"/>
        </w:rPr>
      </w:pPr>
    </w:p>
    <w:p w:rsidR="00E33B37" w:rsidRPr="00151FA0" w:rsidRDefault="00E33B37" w:rsidP="00151FA0">
      <w:pPr>
        <w:tabs>
          <w:tab w:val="left" w:pos="851"/>
        </w:tabs>
        <w:autoSpaceDE w:val="0"/>
        <w:autoSpaceDN w:val="0"/>
        <w:adjustRightInd w:val="0"/>
        <w:spacing w:line="240" w:lineRule="auto"/>
        <w:ind w:left="993" w:right="-58" w:hanging="993"/>
        <w:rPr>
          <w:rFonts w:ascii="Arial" w:hAnsi="Arial" w:cs="Arial"/>
          <w:sz w:val="22"/>
          <w:szCs w:val="22"/>
        </w:rPr>
      </w:pPr>
    </w:p>
    <w:p w:rsidR="00E33B37" w:rsidRPr="00151FA0" w:rsidRDefault="00E33B37" w:rsidP="00151FA0">
      <w:pPr>
        <w:pStyle w:val="BodyText"/>
        <w:numPr>
          <w:ilvl w:val="3"/>
          <w:numId w:val="5"/>
        </w:numPr>
        <w:spacing w:line="240" w:lineRule="auto"/>
        <w:ind w:left="284" w:hanging="295"/>
        <w:contextualSpacing/>
        <w:rPr>
          <w:b/>
          <w:sz w:val="22"/>
          <w:szCs w:val="22"/>
        </w:rPr>
      </w:pPr>
      <w:r w:rsidRPr="00151FA0">
        <w:rPr>
          <w:b/>
          <w:sz w:val="22"/>
          <w:szCs w:val="22"/>
        </w:rPr>
        <w:t>PENUTUP</w:t>
      </w:r>
    </w:p>
    <w:p w:rsidR="00E33B37" w:rsidRPr="00151FA0" w:rsidRDefault="00E33B37" w:rsidP="00151FA0">
      <w:pPr>
        <w:pStyle w:val="ListParagraph"/>
        <w:numPr>
          <w:ilvl w:val="4"/>
          <w:numId w:val="8"/>
        </w:numPr>
        <w:spacing w:after="0" w:line="240" w:lineRule="auto"/>
        <w:ind w:left="284" w:hanging="284"/>
        <w:contextualSpacing/>
        <w:rPr>
          <w:rFonts w:ascii="Arial" w:hAnsi="Arial" w:cs="Arial"/>
          <w:b/>
          <w:sz w:val="22"/>
          <w:szCs w:val="22"/>
        </w:rPr>
      </w:pPr>
      <w:r w:rsidRPr="00151FA0">
        <w:rPr>
          <w:rFonts w:ascii="Arial" w:hAnsi="Arial" w:cs="Arial"/>
          <w:b/>
          <w:sz w:val="22"/>
          <w:szCs w:val="22"/>
        </w:rPr>
        <w:t>Simpulan</w:t>
      </w:r>
    </w:p>
    <w:p w:rsidR="00E33B37" w:rsidRPr="00151FA0" w:rsidRDefault="00E33B37" w:rsidP="00151FA0">
      <w:pPr>
        <w:spacing w:line="240" w:lineRule="auto"/>
        <w:ind w:left="0" w:firstLine="709"/>
        <w:contextualSpacing/>
        <w:rPr>
          <w:rFonts w:ascii="Arial" w:hAnsi="Arial" w:cs="Arial"/>
          <w:sz w:val="22"/>
          <w:szCs w:val="22"/>
        </w:rPr>
      </w:pPr>
      <w:r w:rsidRPr="00151FA0">
        <w:rPr>
          <w:rFonts w:ascii="Arial" w:hAnsi="Arial" w:cs="Arial"/>
          <w:sz w:val="22"/>
          <w:szCs w:val="22"/>
        </w:rPr>
        <w:t xml:space="preserve">Penerapan model pembelajaran kooperatif </w:t>
      </w:r>
      <w:r w:rsidRPr="00151FA0">
        <w:rPr>
          <w:rFonts w:ascii="Arial" w:hAnsi="Arial" w:cs="Arial"/>
          <w:color w:val="000000"/>
          <w:sz w:val="22"/>
          <w:szCs w:val="22"/>
        </w:rPr>
        <w:t xml:space="preserve">tipe STAD dalam pembelajaran PKn pada materi </w:t>
      </w:r>
      <w:proofErr w:type="gramStart"/>
      <w:r w:rsidRPr="00151FA0">
        <w:rPr>
          <w:rFonts w:ascii="Arial" w:hAnsi="Arial" w:cs="Arial"/>
          <w:color w:val="000000"/>
          <w:sz w:val="22"/>
          <w:szCs w:val="22"/>
        </w:rPr>
        <w:t>tantangan  integrasi</w:t>
      </w:r>
      <w:proofErr w:type="gramEnd"/>
      <w:r w:rsidRPr="00151FA0">
        <w:rPr>
          <w:rFonts w:ascii="Arial" w:hAnsi="Arial" w:cs="Arial"/>
          <w:color w:val="000000"/>
          <w:sz w:val="22"/>
          <w:szCs w:val="22"/>
        </w:rPr>
        <w:t xml:space="preserve"> nasional </w:t>
      </w:r>
      <w:r w:rsidRPr="00151FA0">
        <w:rPr>
          <w:rFonts w:ascii="Arial" w:hAnsi="Arial" w:cs="Arial"/>
          <w:sz w:val="22"/>
          <w:szCs w:val="22"/>
        </w:rPr>
        <w:t xml:space="preserve">dapat meningkatkan pemahaman konsep </w:t>
      </w:r>
      <w:r w:rsidR="00A649D4" w:rsidRPr="00151FA0">
        <w:rPr>
          <w:rFonts w:ascii="Arial" w:hAnsi="Arial" w:cs="Arial"/>
          <w:color w:val="000000"/>
          <w:sz w:val="22"/>
          <w:szCs w:val="22"/>
        </w:rPr>
        <w:t>siswa</w:t>
      </w:r>
      <w:r w:rsidRPr="00151FA0">
        <w:rPr>
          <w:rFonts w:ascii="Arial" w:hAnsi="Arial" w:cs="Arial"/>
          <w:sz w:val="22"/>
          <w:szCs w:val="22"/>
        </w:rPr>
        <w:t xml:space="preserve"> kelas XI IPS1 SMA Negeri 1 Busungbiu pada semester genap tahun pelajaran 2016/2017. </w:t>
      </w:r>
      <w:r w:rsidR="00772901" w:rsidRPr="00151FA0">
        <w:rPr>
          <w:rFonts w:ascii="Arial" w:hAnsi="Arial" w:cs="Arial"/>
          <w:sz w:val="22"/>
          <w:szCs w:val="22"/>
        </w:rPr>
        <w:t xml:space="preserve">Hal ini diperkuat dengan </w:t>
      </w:r>
      <w:r w:rsidRPr="00151FA0">
        <w:rPr>
          <w:rFonts w:ascii="Arial" w:hAnsi="Arial" w:cs="Arial"/>
          <w:sz w:val="22"/>
          <w:szCs w:val="22"/>
        </w:rPr>
        <w:t xml:space="preserve">tanggapan </w:t>
      </w:r>
      <w:r w:rsidR="00A649D4" w:rsidRPr="00151FA0">
        <w:rPr>
          <w:rFonts w:ascii="Arial" w:hAnsi="Arial" w:cs="Arial"/>
          <w:color w:val="000000"/>
          <w:sz w:val="22"/>
          <w:szCs w:val="22"/>
        </w:rPr>
        <w:t>siswa</w:t>
      </w:r>
      <w:r w:rsidRPr="00151FA0">
        <w:rPr>
          <w:rFonts w:ascii="Arial" w:hAnsi="Arial" w:cs="Arial"/>
          <w:sz w:val="22"/>
          <w:szCs w:val="22"/>
        </w:rPr>
        <w:t xml:space="preserve"> terhadap model pembelajaran kooperatif tipe STAD yang diterapkan dalam pembelajaran PKn materi tantangan integrasi nasional untuk meningkatkan pemahaman konsep peserta didik kategori </w:t>
      </w:r>
      <w:r w:rsidRPr="00151FA0">
        <w:rPr>
          <w:rFonts w:ascii="Arial" w:hAnsi="Arial" w:cs="Arial"/>
          <w:b/>
          <w:sz w:val="22"/>
          <w:szCs w:val="22"/>
        </w:rPr>
        <w:t>sangat positif</w:t>
      </w:r>
      <w:r w:rsidRPr="00151FA0">
        <w:rPr>
          <w:rFonts w:ascii="Arial" w:hAnsi="Arial" w:cs="Arial"/>
          <w:sz w:val="22"/>
          <w:szCs w:val="22"/>
        </w:rPr>
        <w:t>.</w:t>
      </w:r>
    </w:p>
    <w:p w:rsidR="00CE51AA" w:rsidRPr="00151FA0" w:rsidRDefault="00CE51AA" w:rsidP="00151FA0">
      <w:pPr>
        <w:spacing w:line="240" w:lineRule="auto"/>
        <w:ind w:left="0" w:firstLine="0"/>
        <w:rPr>
          <w:rFonts w:ascii="Arial" w:hAnsi="Arial" w:cs="Arial"/>
          <w:sz w:val="22"/>
          <w:szCs w:val="22"/>
        </w:rPr>
      </w:pPr>
    </w:p>
    <w:p w:rsidR="00E33B37" w:rsidRPr="00151FA0" w:rsidRDefault="00E33B37" w:rsidP="00151FA0">
      <w:pPr>
        <w:pStyle w:val="ListParagraph"/>
        <w:numPr>
          <w:ilvl w:val="0"/>
          <w:numId w:val="10"/>
        </w:numPr>
        <w:tabs>
          <w:tab w:val="clear" w:pos="3600"/>
        </w:tabs>
        <w:spacing w:after="0" w:line="240" w:lineRule="auto"/>
        <w:ind w:left="284" w:hanging="284"/>
        <w:contextualSpacing/>
        <w:rPr>
          <w:rFonts w:ascii="Arial" w:hAnsi="Arial" w:cs="Arial"/>
          <w:b/>
          <w:sz w:val="22"/>
          <w:szCs w:val="22"/>
        </w:rPr>
      </w:pPr>
      <w:r w:rsidRPr="00151FA0">
        <w:rPr>
          <w:rFonts w:ascii="Arial" w:hAnsi="Arial" w:cs="Arial"/>
          <w:b/>
          <w:sz w:val="22"/>
          <w:szCs w:val="22"/>
        </w:rPr>
        <w:t>Saran</w:t>
      </w:r>
      <w:r w:rsidRPr="00151FA0">
        <w:rPr>
          <w:rFonts w:ascii="Arial" w:hAnsi="Arial" w:cs="Arial"/>
          <w:b/>
          <w:sz w:val="22"/>
          <w:szCs w:val="22"/>
          <w:lang w:val="en-US"/>
        </w:rPr>
        <w:t>-saran</w:t>
      </w:r>
    </w:p>
    <w:p w:rsidR="00E33B37" w:rsidRPr="00151FA0" w:rsidRDefault="00E33B37" w:rsidP="00151FA0">
      <w:pPr>
        <w:spacing w:line="240" w:lineRule="auto"/>
        <w:ind w:left="0" w:firstLine="709"/>
        <w:contextualSpacing/>
        <w:rPr>
          <w:rFonts w:ascii="Arial" w:hAnsi="Arial" w:cs="Arial"/>
          <w:sz w:val="22"/>
          <w:szCs w:val="22"/>
        </w:rPr>
      </w:pPr>
      <w:r w:rsidRPr="00151FA0">
        <w:rPr>
          <w:rFonts w:ascii="Arial" w:hAnsi="Arial" w:cs="Arial"/>
          <w:sz w:val="22"/>
          <w:szCs w:val="22"/>
        </w:rPr>
        <w:t>Berdasarkan hasil penelitian, pembahasan dan simpulan, maka dapat diajukan beberapa saran sebagai berikut.</w:t>
      </w:r>
    </w:p>
    <w:p w:rsidR="00E33B37" w:rsidRPr="00151FA0" w:rsidRDefault="00E33B37" w:rsidP="00151FA0">
      <w:pPr>
        <w:pStyle w:val="ListParagraph"/>
        <w:numPr>
          <w:ilvl w:val="0"/>
          <w:numId w:val="9"/>
        </w:numPr>
        <w:spacing w:after="0" w:line="240" w:lineRule="auto"/>
        <w:ind w:left="426" w:hanging="426"/>
        <w:contextualSpacing/>
        <w:rPr>
          <w:rFonts w:ascii="Arial" w:hAnsi="Arial" w:cs="Arial"/>
          <w:b/>
          <w:sz w:val="22"/>
          <w:szCs w:val="22"/>
        </w:rPr>
      </w:pPr>
      <w:r w:rsidRPr="00151FA0">
        <w:rPr>
          <w:rFonts w:ascii="Arial" w:hAnsi="Arial" w:cs="Arial"/>
          <w:sz w:val="22"/>
          <w:szCs w:val="22"/>
          <w:lang w:val="en-US"/>
        </w:rPr>
        <w:t>Disarankan k</w:t>
      </w:r>
      <w:r w:rsidRPr="00151FA0">
        <w:rPr>
          <w:rFonts w:ascii="Arial" w:hAnsi="Arial" w:cs="Arial"/>
          <w:sz w:val="22"/>
          <w:szCs w:val="22"/>
        </w:rPr>
        <w:t xml:space="preserve">epada guru-guru </w:t>
      </w:r>
      <w:r w:rsidR="009731BA" w:rsidRPr="00151FA0">
        <w:rPr>
          <w:rFonts w:ascii="Arial" w:hAnsi="Arial" w:cs="Arial"/>
          <w:sz w:val="22"/>
          <w:szCs w:val="22"/>
          <w:lang w:val="en-US"/>
        </w:rPr>
        <w:t>peng</w:t>
      </w:r>
      <w:r w:rsidRPr="00151FA0">
        <w:rPr>
          <w:rFonts w:ascii="Arial" w:hAnsi="Arial" w:cs="Arial"/>
          <w:sz w:val="22"/>
          <w:szCs w:val="22"/>
          <w:lang w:val="en-US"/>
        </w:rPr>
        <w:t>ajar mata pelajaran</w:t>
      </w:r>
      <w:r w:rsidR="009731BA" w:rsidRPr="00151FA0">
        <w:rPr>
          <w:rFonts w:ascii="Arial" w:hAnsi="Arial" w:cs="Arial"/>
          <w:sz w:val="22"/>
          <w:szCs w:val="22"/>
          <w:lang w:val="en-US"/>
        </w:rPr>
        <w:t xml:space="preserve"> </w:t>
      </w:r>
      <w:r w:rsidRPr="00151FA0">
        <w:rPr>
          <w:rFonts w:ascii="Arial" w:hAnsi="Arial" w:cs="Arial"/>
          <w:sz w:val="22"/>
          <w:szCs w:val="22"/>
          <w:lang w:val="en-US"/>
        </w:rPr>
        <w:t xml:space="preserve">PKn untuk </w:t>
      </w:r>
      <w:r w:rsidRPr="00151FA0">
        <w:rPr>
          <w:rFonts w:ascii="Arial" w:hAnsi="Arial" w:cs="Arial"/>
          <w:sz w:val="22"/>
          <w:szCs w:val="22"/>
        </w:rPr>
        <w:t xml:space="preserve">mempertimbangkan </w:t>
      </w:r>
      <w:proofErr w:type="gramStart"/>
      <w:r w:rsidRPr="00151FA0">
        <w:rPr>
          <w:rFonts w:ascii="Arial" w:hAnsi="Arial" w:cs="Arial"/>
          <w:sz w:val="22"/>
          <w:szCs w:val="22"/>
        </w:rPr>
        <w:t>penggunaan  model</w:t>
      </w:r>
      <w:proofErr w:type="gramEnd"/>
      <w:r w:rsidRPr="00151FA0">
        <w:rPr>
          <w:rFonts w:ascii="Arial" w:hAnsi="Arial" w:cs="Arial"/>
          <w:sz w:val="22"/>
          <w:szCs w:val="22"/>
        </w:rPr>
        <w:t xml:space="preserve"> pembelajaran </w:t>
      </w:r>
      <w:r w:rsidRPr="00151FA0">
        <w:rPr>
          <w:rFonts w:ascii="Arial" w:hAnsi="Arial" w:cs="Arial"/>
          <w:sz w:val="22"/>
          <w:szCs w:val="22"/>
          <w:lang w:val="en-US"/>
        </w:rPr>
        <w:t xml:space="preserve">kooperatif </w:t>
      </w:r>
      <w:r w:rsidRPr="00151FA0">
        <w:rPr>
          <w:rFonts w:ascii="Arial" w:hAnsi="Arial" w:cs="Arial"/>
          <w:color w:val="000000"/>
          <w:sz w:val="22"/>
          <w:szCs w:val="22"/>
        </w:rPr>
        <w:t xml:space="preserve">type STAD </w:t>
      </w:r>
      <w:r w:rsidRPr="00151FA0">
        <w:rPr>
          <w:rFonts w:ascii="Arial" w:hAnsi="Arial" w:cs="Arial"/>
          <w:sz w:val="22"/>
          <w:szCs w:val="22"/>
        </w:rPr>
        <w:t xml:space="preserve"> sebagai salah satu alternatif pilihan model pembelajaran</w:t>
      </w:r>
      <w:r w:rsidR="009731BA" w:rsidRPr="00151FA0">
        <w:rPr>
          <w:rFonts w:ascii="Arial" w:hAnsi="Arial" w:cs="Arial"/>
          <w:sz w:val="22"/>
          <w:szCs w:val="22"/>
          <w:lang w:val="en-US"/>
        </w:rPr>
        <w:t xml:space="preserve"> </w:t>
      </w:r>
      <w:r w:rsidRPr="00151FA0">
        <w:rPr>
          <w:rFonts w:ascii="Arial" w:hAnsi="Arial" w:cs="Arial"/>
          <w:sz w:val="22"/>
          <w:szCs w:val="22"/>
        </w:rPr>
        <w:t>guna</w:t>
      </w:r>
      <w:r w:rsidRPr="00151FA0">
        <w:rPr>
          <w:rFonts w:ascii="Arial" w:hAnsi="Arial" w:cs="Arial"/>
          <w:sz w:val="22"/>
          <w:szCs w:val="22"/>
          <w:lang w:val="en-US"/>
        </w:rPr>
        <w:t xml:space="preserve"> meningkatkan  pemahaman konsep yang berujung kepada peningka</w:t>
      </w:r>
      <w:r w:rsidR="00A649D4" w:rsidRPr="00151FA0">
        <w:rPr>
          <w:rFonts w:ascii="Arial" w:hAnsi="Arial" w:cs="Arial"/>
          <w:sz w:val="22"/>
          <w:szCs w:val="22"/>
          <w:lang w:val="en-US"/>
        </w:rPr>
        <w:t xml:space="preserve">tan hasil belajar </w:t>
      </w:r>
      <w:r w:rsidR="00A649D4" w:rsidRPr="00151FA0">
        <w:rPr>
          <w:rFonts w:ascii="Arial" w:hAnsi="Arial" w:cs="Arial"/>
          <w:color w:val="000000"/>
          <w:sz w:val="22"/>
          <w:szCs w:val="22"/>
          <w:lang w:val="en-US"/>
        </w:rPr>
        <w:t>siswa</w:t>
      </w:r>
      <w:r w:rsidRPr="00151FA0">
        <w:rPr>
          <w:rFonts w:ascii="Arial" w:hAnsi="Arial" w:cs="Arial"/>
          <w:sz w:val="22"/>
          <w:szCs w:val="22"/>
          <w:lang w:val="en-US"/>
        </w:rPr>
        <w:t>.</w:t>
      </w:r>
    </w:p>
    <w:p w:rsidR="00577927" w:rsidRPr="00151FA0" w:rsidRDefault="00577927" w:rsidP="00151FA0">
      <w:pPr>
        <w:numPr>
          <w:ilvl w:val="0"/>
          <w:numId w:val="9"/>
        </w:numPr>
        <w:autoSpaceDE w:val="0"/>
        <w:autoSpaceDN w:val="0"/>
        <w:adjustRightInd w:val="0"/>
        <w:spacing w:line="240" w:lineRule="auto"/>
        <w:ind w:left="426" w:hanging="426"/>
        <w:rPr>
          <w:rFonts w:ascii="Arial" w:hAnsi="Arial" w:cs="Arial"/>
          <w:sz w:val="22"/>
          <w:szCs w:val="22"/>
          <w:lang w:val="id-ID"/>
        </w:rPr>
      </w:pPr>
      <w:r w:rsidRPr="00151FA0">
        <w:rPr>
          <w:rFonts w:ascii="Arial" w:hAnsi="Arial" w:cs="Arial"/>
          <w:sz w:val="22"/>
          <w:szCs w:val="22"/>
          <w:lang w:val="id-ID"/>
        </w:rPr>
        <w:t xml:space="preserve">Bagi guru mata pelajaran lain, dapat menggunakan </w:t>
      </w:r>
      <w:r w:rsidRPr="00151FA0">
        <w:rPr>
          <w:rFonts w:ascii="Arial" w:hAnsi="Arial" w:cs="Arial"/>
          <w:sz w:val="22"/>
          <w:szCs w:val="22"/>
        </w:rPr>
        <w:t>model pembelajaran</w:t>
      </w:r>
      <w:r w:rsidRPr="00151FA0">
        <w:rPr>
          <w:rFonts w:ascii="Arial" w:hAnsi="Arial" w:cs="Arial"/>
          <w:sz w:val="22"/>
          <w:szCs w:val="22"/>
          <w:lang w:val="id-ID"/>
        </w:rPr>
        <w:t xml:space="preserve"> ini dalam upaya meningkatkan kualitas pembelajaran dengan memodifikasi serta mengadaftasikan dengan mata pelajaran yang diampu.</w:t>
      </w:r>
    </w:p>
    <w:p w:rsidR="00E33B37" w:rsidRPr="00151FA0" w:rsidRDefault="00E33B37" w:rsidP="00151FA0">
      <w:pPr>
        <w:numPr>
          <w:ilvl w:val="0"/>
          <w:numId w:val="9"/>
        </w:numPr>
        <w:autoSpaceDE w:val="0"/>
        <w:autoSpaceDN w:val="0"/>
        <w:adjustRightInd w:val="0"/>
        <w:spacing w:line="240" w:lineRule="auto"/>
        <w:ind w:left="426" w:hanging="426"/>
        <w:rPr>
          <w:rFonts w:ascii="Arial" w:hAnsi="Arial" w:cs="Arial"/>
          <w:sz w:val="22"/>
          <w:szCs w:val="22"/>
          <w:lang w:val="id-ID"/>
        </w:rPr>
      </w:pPr>
      <w:r w:rsidRPr="00151FA0">
        <w:rPr>
          <w:rFonts w:ascii="Arial" w:hAnsi="Arial" w:cs="Arial"/>
          <w:sz w:val="22"/>
          <w:szCs w:val="22"/>
          <w:lang w:val="id-ID"/>
        </w:rPr>
        <w:t xml:space="preserve">Walaupun penelitian ini sudah dapat membuktikan efek utama bahwa pembelajaran sangat efektif, namun </w:t>
      </w:r>
      <w:r w:rsidRPr="00151FA0">
        <w:rPr>
          <w:rFonts w:ascii="Arial" w:hAnsi="Arial" w:cs="Arial"/>
          <w:sz w:val="22"/>
          <w:szCs w:val="22"/>
        </w:rPr>
        <w:t xml:space="preserve">dalam </w:t>
      </w:r>
      <w:r w:rsidRPr="00151FA0">
        <w:rPr>
          <w:rFonts w:ascii="Arial" w:hAnsi="Arial" w:cs="Arial"/>
          <w:sz w:val="22"/>
          <w:szCs w:val="22"/>
          <w:lang w:val="id-ID"/>
        </w:rPr>
        <w:t>penelitian ini masih ada hal-hal yang belum sempurna dilakukan, oleh karenanya kepada peneliti lain yang berminat meneliti topik yang sama untuk meneliti bagian-bagian yang tidak sempat diteliti</w:t>
      </w:r>
      <w:r w:rsidRPr="00151FA0">
        <w:rPr>
          <w:rFonts w:ascii="Arial" w:hAnsi="Arial" w:cs="Arial"/>
          <w:sz w:val="22"/>
          <w:szCs w:val="22"/>
        </w:rPr>
        <w:t xml:space="preserve"> untuk</w:t>
      </w:r>
      <w:r w:rsidRPr="00151FA0">
        <w:rPr>
          <w:rFonts w:ascii="Arial" w:hAnsi="Arial" w:cs="Arial"/>
          <w:sz w:val="22"/>
          <w:szCs w:val="22"/>
          <w:lang w:val="id-ID"/>
        </w:rPr>
        <w:t xml:space="preserve"> dilaksanakan penelitian lanjutan guna verifikasi data hasil penelitian ini.</w:t>
      </w:r>
    </w:p>
    <w:p w:rsidR="00287551" w:rsidRPr="00151FA0" w:rsidRDefault="00287551" w:rsidP="00151FA0">
      <w:pPr>
        <w:autoSpaceDE w:val="0"/>
        <w:autoSpaceDN w:val="0"/>
        <w:adjustRightInd w:val="0"/>
        <w:spacing w:line="240" w:lineRule="auto"/>
        <w:ind w:left="426" w:firstLine="0"/>
        <w:rPr>
          <w:rFonts w:ascii="Arial" w:hAnsi="Arial" w:cs="Arial"/>
          <w:sz w:val="22"/>
          <w:szCs w:val="22"/>
        </w:rPr>
      </w:pPr>
    </w:p>
    <w:p w:rsidR="00A649D4" w:rsidRPr="00151FA0" w:rsidRDefault="00A649D4" w:rsidP="00151FA0">
      <w:pPr>
        <w:autoSpaceDE w:val="0"/>
        <w:autoSpaceDN w:val="0"/>
        <w:adjustRightInd w:val="0"/>
        <w:spacing w:line="240" w:lineRule="auto"/>
        <w:ind w:left="426" w:firstLine="0"/>
        <w:rPr>
          <w:rFonts w:ascii="Arial" w:hAnsi="Arial" w:cs="Arial"/>
          <w:sz w:val="22"/>
          <w:szCs w:val="22"/>
        </w:rPr>
      </w:pPr>
    </w:p>
    <w:p w:rsidR="00E33B37" w:rsidRPr="00151FA0" w:rsidRDefault="00E33B37" w:rsidP="00151FA0">
      <w:pPr>
        <w:spacing w:line="240" w:lineRule="auto"/>
        <w:ind w:left="0" w:firstLine="0"/>
        <w:contextualSpacing/>
        <w:rPr>
          <w:rFonts w:ascii="Arial" w:hAnsi="Arial" w:cs="Arial"/>
          <w:b/>
          <w:sz w:val="22"/>
          <w:szCs w:val="22"/>
          <w:lang w:val="es-ES"/>
        </w:rPr>
      </w:pPr>
    </w:p>
    <w:p w:rsidR="00E33B37" w:rsidRPr="00151FA0" w:rsidRDefault="00E33B37" w:rsidP="00151FA0">
      <w:pPr>
        <w:spacing w:line="240" w:lineRule="auto"/>
        <w:ind w:left="0" w:firstLine="0"/>
        <w:contextualSpacing/>
        <w:rPr>
          <w:rFonts w:ascii="Arial" w:hAnsi="Arial" w:cs="Arial"/>
          <w:b/>
          <w:sz w:val="22"/>
          <w:szCs w:val="22"/>
        </w:rPr>
      </w:pPr>
      <w:r w:rsidRPr="00151FA0">
        <w:rPr>
          <w:rFonts w:ascii="Arial" w:hAnsi="Arial" w:cs="Arial"/>
          <w:b/>
          <w:sz w:val="22"/>
          <w:szCs w:val="22"/>
        </w:rPr>
        <w:lastRenderedPageBreak/>
        <w:t>DAFTAR PUSTAKA</w:t>
      </w:r>
    </w:p>
    <w:p w:rsidR="00E33B37" w:rsidRPr="00151FA0" w:rsidRDefault="00E33B37" w:rsidP="00151FA0">
      <w:pPr>
        <w:spacing w:line="240" w:lineRule="auto"/>
        <w:ind w:left="360" w:firstLine="0"/>
        <w:contextualSpacing/>
        <w:rPr>
          <w:rFonts w:ascii="Arial" w:hAnsi="Arial" w:cs="Arial"/>
          <w:b/>
          <w:sz w:val="22"/>
          <w:szCs w:val="22"/>
        </w:rPr>
      </w:pPr>
    </w:p>
    <w:p w:rsidR="00F924DD" w:rsidRPr="00151FA0" w:rsidRDefault="00F924DD" w:rsidP="00151FA0">
      <w:pPr>
        <w:pStyle w:val="BodyText2"/>
        <w:spacing w:after="0" w:line="240" w:lineRule="auto"/>
        <w:ind w:left="426" w:hanging="426"/>
        <w:contextualSpacing/>
        <w:rPr>
          <w:rFonts w:ascii="Arial" w:hAnsi="Arial" w:cs="Arial"/>
          <w:sz w:val="22"/>
          <w:szCs w:val="22"/>
          <w:lang w:val="es-ES"/>
        </w:rPr>
      </w:pPr>
      <w:r w:rsidRPr="00151FA0">
        <w:rPr>
          <w:rFonts w:ascii="Arial" w:hAnsi="Arial" w:cs="Arial"/>
          <w:sz w:val="22"/>
          <w:szCs w:val="22"/>
          <w:lang w:val="es-ES"/>
        </w:rPr>
        <w:t xml:space="preserve">Astini, N. G. N. 2011. Implementasi model pembelajaran kooperatif tipe Student Team Achievement Division (STAD) terhadap hasil belajar biologi ditinjau dari minat belajr siswa  SMA: Studi eksperimen pada peserta didik  kelas X SMA Negeri 1 Tegallalang. </w:t>
      </w:r>
      <w:r w:rsidRPr="00151FA0">
        <w:rPr>
          <w:rFonts w:ascii="Arial" w:hAnsi="Arial" w:cs="Arial"/>
          <w:i/>
          <w:sz w:val="22"/>
          <w:szCs w:val="22"/>
          <w:lang w:val="es-ES"/>
        </w:rPr>
        <w:t>Tesis</w:t>
      </w:r>
      <w:r w:rsidRPr="00151FA0">
        <w:rPr>
          <w:rFonts w:ascii="Arial" w:hAnsi="Arial" w:cs="Arial"/>
          <w:sz w:val="22"/>
          <w:szCs w:val="22"/>
          <w:lang w:val="es-ES"/>
        </w:rPr>
        <w:t xml:space="preserve"> (Tidak dipublikasikan). Singaraja: Program Pasca Sarjana Universitas Pendidkan Ganesha.</w:t>
      </w:r>
    </w:p>
    <w:p w:rsidR="00F924DD" w:rsidRPr="00151FA0" w:rsidRDefault="00F924DD" w:rsidP="00151FA0">
      <w:pPr>
        <w:pStyle w:val="BodyText2"/>
        <w:spacing w:after="0" w:line="240" w:lineRule="auto"/>
        <w:ind w:left="426" w:hanging="426"/>
        <w:contextualSpacing/>
        <w:rPr>
          <w:rFonts w:ascii="Arial" w:hAnsi="Arial" w:cs="Arial"/>
          <w:sz w:val="22"/>
          <w:szCs w:val="22"/>
          <w:lang w:val="es-ES"/>
        </w:rPr>
      </w:pPr>
    </w:p>
    <w:p w:rsidR="00FF1420" w:rsidRPr="00151FA0" w:rsidRDefault="00FF1420" w:rsidP="00151FA0">
      <w:pPr>
        <w:spacing w:line="240" w:lineRule="auto"/>
        <w:ind w:left="426" w:hanging="426"/>
        <w:contextualSpacing/>
        <w:rPr>
          <w:rFonts w:ascii="Arial" w:hAnsi="Arial" w:cs="Arial"/>
          <w:sz w:val="22"/>
          <w:szCs w:val="22"/>
          <w:lang w:val="nb-NO"/>
        </w:rPr>
      </w:pPr>
      <w:r w:rsidRPr="00151FA0">
        <w:rPr>
          <w:rFonts w:ascii="Arial" w:hAnsi="Arial" w:cs="Arial"/>
          <w:sz w:val="22"/>
          <w:szCs w:val="22"/>
        </w:rPr>
        <w:t xml:space="preserve">Badeni. 1998. Cooperatife learning dalam konteks pendidkan IPS. </w:t>
      </w:r>
      <w:r w:rsidRPr="00151FA0">
        <w:rPr>
          <w:rFonts w:ascii="Arial" w:hAnsi="Arial" w:cs="Arial"/>
          <w:i/>
          <w:sz w:val="22"/>
          <w:szCs w:val="22"/>
          <w:lang w:val="nb-NO"/>
        </w:rPr>
        <w:t>Jurnal Pendidkan Ilmu Sosial</w:t>
      </w:r>
      <w:r w:rsidRPr="00151FA0">
        <w:rPr>
          <w:rFonts w:ascii="Arial" w:hAnsi="Arial" w:cs="Arial"/>
          <w:sz w:val="22"/>
          <w:szCs w:val="22"/>
          <w:lang w:val="nb-NO"/>
        </w:rPr>
        <w:t>. Nomor 12 Tahun VI Edisi Juli - Desember.</w:t>
      </w:r>
    </w:p>
    <w:p w:rsidR="00FF1420" w:rsidRPr="00151FA0" w:rsidRDefault="00FF1420" w:rsidP="00151FA0">
      <w:pPr>
        <w:spacing w:line="240" w:lineRule="auto"/>
        <w:ind w:left="360" w:firstLine="0"/>
        <w:contextualSpacing/>
        <w:rPr>
          <w:rFonts w:ascii="Arial" w:hAnsi="Arial" w:cs="Arial"/>
          <w:sz w:val="22"/>
          <w:szCs w:val="22"/>
          <w:lang w:val="nb-NO"/>
        </w:rPr>
      </w:pPr>
    </w:p>
    <w:p w:rsidR="00A260D7" w:rsidRPr="00151FA0" w:rsidRDefault="00A260D7" w:rsidP="00151FA0">
      <w:pPr>
        <w:spacing w:after="120" w:line="240" w:lineRule="auto"/>
        <w:ind w:left="426" w:hanging="426"/>
        <w:rPr>
          <w:rFonts w:ascii="Arial" w:hAnsi="Arial" w:cs="Arial"/>
          <w:sz w:val="22"/>
          <w:szCs w:val="22"/>
        </w:rPr>
      </w:pPr>
      <w:r w:rsidRPr="00151FA0">
        <w:rPr>
          <w:rFonts w:ascii="Arial" w:hAnsi="Arial" w:cs="Arial"/>
          <w:sz w:val="22"/>
          <w:szCs w:val="22"/>
        </w:rPr>
        <w:t>Darmini, N N.</w:t>
      </w:r>
      <w:r w:rsidRPr="00151FA0">
        <w:rPr>
          <w:rFonts w:ascii="Arial" w:hAnsi="Arial" w:cs="Arial"/>
          <w:sz w:val="22"/>
          <w:szCs w:val="22"/>
          <w:lang w:val="id-ID"/>
        </w:rPr>
        <w:t xml:space="preserve"> </w:t>
      </w:r>
      <w:r w:rsidRPr="00151FA0">
        <w:rPr>
          <w:rFonts w:ascii="Arial" w:hAnsi="Arial" w:cs="Arial"/>
          <w:sz w:val="22"/>
          <w:szCs w:val="22"/>
        </w:rPr>
        <w:t xml:space="preserve"> </w:t>
      </w:r>
      <w:r w:rsidRPr="00151FA0">
        <w:rPr>
          <w:rFonts w:ascii="Arial" w:hAnsi="Arial" w:cs="Arial"/>
          <w:sz w:val="22"/>
          <w:szCs w:val="22"/>
          <w:lang w:val="id-ID"/>
        </w:rPr>
        <w:t>2013</w:t>
      </w:r>
      <w:r w:rsidRPr="00151FA0">
        <w:rPr>
          <w:rFonts w:ascii="Arial" w:hAnsi="Arial" w:cs="Arial"/>
          <w:sz w:val="22"/>
          <w:szCs w:val="22"/>
        </w:rPr>
        <w:t xml:space="preserve">. </w:t>
      </w:r>
      <w:r w:rsidRPr="00151FA0">
        <w:rPr>
          <w:rFonts w:ascii="Arial" w:hAnsi="Arial" w:cs="Arial"/>
          <w:sz w:val="22"/>
          <w:szCs w:val="22"/>
          <w:lang w:val="id-ID"/>
        </w:rPr>
        <w:t>Pengaruh Model Pembelajaran Kooperatif T</w:t>
      </w:r>
      <w:r w:rsidRPr="00151FA0">
        <w:rPr>
          <w:rFonts w:ascii="Arial" w:hAnsi="Arial" w:cs="Arial"/>
          <w:sz w:val="22"/>
          <w:szCs w:val="22"/>
        </w:rPr>
        <w:t>eknik</w:t>
      </w:r>
      <w:r w:rsidRPr="00151FA0">
        <w:rPr>
          <w:rFonts w:ascii="Arial" w:hAnsi="Arial" w:cs="Arial"/>
          <w:sz w:val="22"/>
          <w:szCs w:val="22"/>
          <w:lang w:val="id-ID"/>
        </w:rPr>
        <w:t xml:space="preserve"> STAD terhadap Hasil Belajar </w:t>
      </w:r>
      <w:r w:rsidRPr="00151FA0">
        <w:rPr>
          <w:rFonts w:ascii="Arial" w:hAnsi="Arial" w:cs="Arial"/>
          <w:sz w:val="22"/>
          <w:szCs w:val="22"/>
        </w:rPr>
        <w:t xml:space="preserve">Dilihat dari Sikap Sosial </w:t>
      </w:r>
      <w:r w:rsidRPr="00151FA0">
        <w:rPr>
          <w:rFonts w:ascii="Arial" w:hAnsi="Arial" w:cs="Arial"/>
          <w:sz w:val="22"/>
          <w:szCs w:val="22"/>
          <w:lang w:val="id-ID"/>
        </w:rPr>
        <w:t xml:space="preserve">Siswa </w:t>
      </w:r>
      <w:r w:rsidRPr="00151FA0">
        <w:rPr>
          <w:rFonts w:ascii="Arial" w:hAnsi="Arial" w:cs="Arial"/>
          <w:sz w:val="22"/>
          <w:szCs w:val="22"/>
        </w:rPr>
        <w:t>dalam Pembelajaran IPS. E-Journal Program Pascasarjana Undiksha Vol. 3 Tahun 2013, Hal. 1 – 8. Diunduh Senin, 15 Pebruari 2016.</w:t>
      </w:r>
    </w:p>
    <w:p w:rsidR="00E33B37" w:rsidRPr="00151FA0" w:rsidRDefault="00E33B37" w:rsidP="00151FA0">
      <w:pPr>
        <w:widowControl w:val="0"/>
        <w:autoSpaceDE w:val="0"/>
        <w:autoSpaceDN w:val="0"/>
        <w:spacing w:before="160" w:line="240" w:lineRule="auto"/>
        <w:ind w:left="426" w:hanging="426"/>
        <w:contextualSpacing/>
        <w:rPr>
          <w:rFonts w:ascii="Arial" w:hAnsi="Arial" w:cs="Arial"/>
          <w:spacing w:val="-6"/>
          <w:sz w:val="22"/>
          <w:szCs w:val="22"/>
        </w:rPr>
      </w:pPr>
      <w:r w:rsidRPr="00151FA0">
        <w:rPr>
          <w:rFonts w:ascii="Arial" w:hAnsi="Arial" w:cs="Arial"/>
          <w:spacing w:val="-2"/>
          <w:sz w:val="22"/>
          <w:szCs w:val="22"/>
        </w:rPr>
        <w:t xml:space="preserve">Departemen Pendidkan Nasional. 2003. </w:t>
      </w:r>
      <w:r w:rsidRPr="00151FA0">
        <w:rPr>
          <w:rFonts w:ascii="Arial" w:hAnsi="Arial" w:cs="Arial"/>
          <w:i/>
          <w:iCs/>
          <w:spacing w:val="-1"/>
          <w:sz w:val="22"/>
          <w:szCs w:val="22"/>
        </w:rPr>
        <w:t xml:space="preserve">Sistem penilaian kelas SD, SMP, SMA, dan SMK. </w:t>
      </w:r>
      <w:r w:rsidRPr="00151FA0">
        <w:rPr>
          <w:rFonts w:ascii="Arial" w:hAnsi="Arial" w:cs="Arial"/>
          <w:spacing w:val="3"/>
          <w:sz w:val="22"/>
          <w:szCs w:val="22"/>
        </w:rPr>
        <w:t>Jakarta: PT Binatama Karya</w:t>
      </w:r>
      <w:r w:rsidRPr="00151FA0">
        <w:rPr>
          <w:rFonts w:ascii="Arial" w:hAnsi="Arial" w:cs="Arial"/>
          <w:spacing w:val="-6"/>
          <w:sz w:val="22"/>
          <w:szCs w:val="22"/>
        </w:rPr>
        <w:t>.</w:t>
      </w:r>
    </w:p>
    <w:p w:rsidR="00E33B37" w:rsidRPr="00151FA0" w:rsidRDefault="00E33B37" w:rsidP="00151FA0">
      <w:pPr>
        <w:widowControl w:val="0"/>
        <w:autoSpaceDE w:val="0"/>
        <w:autoSpaceDN w:val="0"/>
        <w:spacing w:before="160" w:line="240" w:lineRule="auto"/>
        <w:ind w:left="426" w:hanging="426"/>
        <w:contextualSpacing/>
        <w:rPr>
          <w:rFonts w:ascii="Arial" w:hAnsi="Arial" w:cs="Arial"/>
          <w:spacing w:val="-6"/>
          <w:sz w:val="22"/>
          <w:szCs w:val="22"/>
        </w:rPr>
      </w:pPr>
    </w:p>
    <w:p w:rsidR="000F6F94" w:rsidRPr="00151FA0" w:rsidRDefault="000F6F94" w:rsidP="00151FA0">
      <w:pPr>
        <w:spacing w:line="240" w:lineRule="auto"/>
        <w:ind w:left="426" w:hanging="426"/>
        <w:contextualSpacing/>
        <w:rPr>
          <w:rFonts w:ascii="Arial" w:hAnsi="Arial" w:cs="Arial"/>
          <w:sz w:val="22"/>
          <w:szCs w:val="22"/>
        </w:rPr>
      </w:pPr>
      <w:r w:rsidRPr="00151FA0">
        <w:rPr>
          <w:rFonts w:ascii="Arial" w:hAnsi="Arial" w:cs="Arial"/>
          <w:sz w:val="22"/>
          <w:szCs w:val="22"/>
        </w:rPr>
        <w:t xml:space="preserve">Kartika, K. 2013. Penerapan Model Pembelajaran Kooperatif Stad Meningkatkan Aktivitas Dan Hasil </w:t>
      </w:r>
      <w:proofErr w:type="gramStart"/>
      <w:r w:rsidRPr="00151FA0">
        <w:rPr>
          <w:rFonts w:ascii="Arial" w:hAnsi="Arial" w:cs="Arial"/>
          <w:sz w:val="22"/>
          <w:szCs w:val="22"/>
        </w:rPr>
        <w:t>Belajar  Passing</w:t>
      </w:r>
      <w:proofErr w:type="gramEnd"/>
      <w:r w:rsidRPr="00151FA0">
        <w:rPr>
          <w:rFonts w:ascii="Arial" w:hAnsi="Arial" w:cs="Arial"/>
          <w:sz w:val="22"/>
          <w:szCs w:val="22"/>
        </w:rPr>
        <w:t xml:space="preserve"> Bola Voli.</w:t>
      </w:r>
      <w:r w:rsidRPr="00151FA0">
        <w:rPr>
          <w:rFonts w:ascii="Arial" w:hAnsi="Arial" w:cs="Arial"/>
          <w:i/>
          <w:sz w:val="22"/>
          <w:szCs w:val="22"/>
        </w:rPr>
        <w:t>E-Journal PJKR</w:t>
      </w:r>
      <w:r w:rsidRPr="00151FA0">
        <w:rPr>
          <w:rFonts w:ascii="Arial" w:hAnsi="Arial" w:cs="Arial"/>
          <w:sz w:val="22"/>
          <w:szCs w:val="22"/>
        </w:rPr>
        <w:t xml:space="preserve"> Universitas Pendidikan Ganesha Jurusan Pendidikan Jasmani Kesehatan dan Rekreasi (Vol 1 Tahun 2014)</w:t>
      </w:r>
    </w:p>
    <w:p w:rsidR="000F6F94" w:rsidRPr="00151FA0" w:rsidRDefault="000F6F94" w:rsidP="00151FA0">
      <w:pPr>
        <w:spacing w:line="240" w:lineRule="auto"/>
        <w:ind w:left="426" w:hanging="426"/>
        <w:contextualSpacing/>
        <w:rPr>
          <w:rFonts w:ascii="Arial" w:hAnsi="Arial" w:cs="Arial"/>
          <w:sz w:val="22"/>
          <w:szCs w:val="22"/>
        </w:rPr>
      </w:pPr>
    </w:p>
    <w:p w:rsidR="00E33B37" w:rsidRPr="00151FA0" w:rsidRDefault="00E33B37" w:rsidP="00151FA0">
      <w:pPr>
        <w:spacing w:line="240" w:lineRule="auto"/>
        <w:ind w:left="426" w:hanging="426"/>
        <w:contextualSpacing/>
        <w:rPr>
          <w:rFonts w:ascii="Arial" w:hAnsi="Arial" w:cs="Arial"/>
          <w:sz w:val="22"/>
          <w:szCs w:val="22"/>
        </w:rPr>
      </w:pPr>
      <w:r w:rsidRPr="00151FA0">
        <w:rPr>
          <w:rFonts w:ascii="Arial" w:hAnsi="Arial" w:cs="Arial"/>
          <w:sz w:val="22"/>
          <w:szCs w:val="22"/>
        </w:rPr>
        <w:t xml:space="preserve">Kemmis, S. and Taggart, Mc. R. 1988. </w:t>
      </w:r>
      <w:r w:rsidRPr="00151FA0">
        <w:rPr>
          <w:rFonts w:ascii="Arial" w:hAnsi="Arial" w:cs="Arial"/>
          <w:i/>
          <w:sz w:val="22"/>
          <w:szCs w:val="22"/>
        </w:rPr>
        <w:t>The action research planner</w:t>
      </w:r>
      <w:r w:rsidRPr="00151FA0">
        <w:rPr>
          <w:rFonts w:ascii="Arial" w:hAnsi="Arial" w:cs="Arial"/>
          <w:sz w:val="22"/>
          <w:szCs w:val="22"/>
        </w:rPr>
        <w:t>. Victoria: Deakin University Press.</w:t>
      </w:r>
    </w:p>
    <w:p w:rsidR="002C4ED4" w:rsidRPr="00151FA0" w:rsidRDefault="002C4ED4" w:rsidP="00151FA0">
      <w:pPr>
        <w:spacing w:line="240" w:lineRule="auto"/>
        <w:ind w:left="426" w:hanging="426"/>
        <w:contextualSpacing/>
        <w:rPr>
          <w:rFonts w:ascii="Arial" w:hAnsi="Arial" w:cs="Arial"/>
          <w:sz w:val="22"/>
          <w:szCs w:val="22"/>
        </w:rPr>
      </w:pPr>
    </w:p>
    <w:p w:rsidR="002C4ED4" w:rsidRPr="00151FA0" w:rsidRDefault="002C4ED4" w:rsidP="00151FA0">
      <w:pPr>
        <w:spacing w:line="240" w:lineRule="auto"/>
        <w:ind w:left="426" w:hanging="426"/>
        <w:contextualSpacing/>
        <w:rPr>
          <w:rFonts w:ascii="Arial" w:hAnsi="Arial" w:cs="Arial"/>
          <w:sz w:val="22"/>
          <w:szCs w:val="22"/>
        </w:rPr>
      </w:pPr>
      <w:r w:rsidRPr="00151FA0">
        <w:rPr>
          <w:rFonts w:ascii="Arial" w:hAnsi="Arial" w:cs="Arial"/>
          <w:sz w:val="22"/>
          <w:szCs w:val="22"/>
        </w:rPr>
        <w:t xml:space="preserve">Lianita, P. 2013. Pengaruh Model Pembelajaran Kooperatif Tife STAD terhadap Aktivitas dan Prestasi Belajar PKn Kelas XI SMA Negeri 1 Bangli, </w:t>
      </w:r>
      <w:r w:rsidRPr="00151FA0">
        <w:rPr>
          <w:rFonts w:ascii="Arial" w:hAnsi="Arial" w:cs="Arial"/>
          <w:i/>
          <w:sz w:val="22"/>
          <w:szCs w:val="22"/>
        </w:rPr>
        <w:t>e-Journal Program Pascasarjana</w:t>
      </w:r>
      <w:r w:rsidRPr="00151FA0">
        <w:rPr>
          <w:rFonts w:ascii="Arial" w:hAnsi="Arial" w:cs="Arial"/>
          <w:sz w:val="22"/>
          <w:szCs w:val="22"/>
        </w:rPr>
        <w:t xml:space="preserve"> Universitas Pendidi- </w:t>
      </w:r>
      <w:proofErr w:type="gramStart"/>
      <w:r w:rsidRPr="00151FA0">
        <w:rPr>
          <w:rFonts w:ascii="Arial" w:hAnsi="Arial" w:cs="Arial"/>
          <w:sz w:val="22"/>
          <w:szCs w:val="22"/>
        </w:rPr>
        <w:t>kan</w:t>
      </w:r>
      <w:proofErr w:type="gramEnd"/>
      <w:r w:rsidRPr="00151FA0">
        <w:rPr>
          <w:rFonts w:ascii="Arial" w:hAnsi="Arial" w:cs="Arial"/>
          <w:sz w:val="22"/>
          <w:szCs w:val="22"/>
        </w:rPr>
        <w:t xml:space="preserve"> Ganesha Program Studi Teknologi Pembelajaran (Volume 3 Tahun 2013).</w:t>
      </w:r>
    </w:p>
    <w:p w:rsidR="00590DA8" w:rsidRPr="00151FA0" w:rsidRDefault="00590DA8" w:rsidP="00151FA0">
      <w:pPr>
        <w:spacing w:line="240" w:lineRule="auto"/>
        <w:ind w:left="426" w:hanging="426"/>
        <w:rPr>
          <w:rFonts w:ascii="Arial" w:hAnsi="Arial" w:cs="Arial"/>
          <w:sz w:val="22"/>
          <w:szCs w:val="22"/>
        </w:rPr>
      </w:pPr>
    </w:p>
    <w:p w:rsidR="00F924DD" w:rsidRPr="00151FA0" w:rsidRDefault="00F924DD" w:rsidP="00151FA0">
      <w:pPr>
        <w:spacing w:line="240" w:lineRule="auto"/>
        <w:ind w:left="426" w:hanging="426"/>
        <w:contextualSpacing/>
        <w:rPr>
          <w:rFonts w:ascii="Arial" w:hAnsi="Arial" w:cs="Arial"/>
          <w:sz w:val="22"/>
          <w:szCs w:val="22"/>
        </w:rPr>
      </w:pPr>
      <w:r w:rsidRPr="00151FA0">
        <w:rPr>
          <w:rFonts w:ascii="Arial" w:hAnsi="Arial" w:cs="Arial"/>
          <w:sz w:val="22"/>
          <w:szCs w:val="22"/>
        </w:rPr>
        <w:t xml:space="preserve">Margasari, A. S. 2012. Penggunaan metode student teams achievement division (STAD) untuk meningkatkan keterampilan sesorah pada </w:t>
      </w:r>
      <w:proofErr w:type="gramStart"/>
      <w:r w:rsidRPr="00151FA0">
        <w:rPr>
          <w:rFonts w:ascii="Arial" w:hAnsi="Arial" w:cs="Arial"/>
          <w:sz w:val="22"/>
          <w:szCs w:val="22"/>
        </w:rPr>
        <w:t>siswa  kelas</w:t>
      </w:r>
      <w:proofErr w:type="gramEnd"/>
      <w:r w:rsidRPr="00151FA0">
        <w:rPr>
          <w:rFonts w:ascii="Arial" w:hAnsi="Arial" w:cs="Arial"/>
          <w:sz w:val="22"/>
          <w:szCs w:val="22"/>
        </w:rPr>
        <w:t xml:space="preserve"> XI TKR-C SMK Nawa Bhakti Kebumen tahun ajaran 2012/2013. </w:t>
      </w:r>
      <w:r w:rsidRPr="00151FA0">
        <w:rPr>
          <w:rFonts w:ascii="Arial" w:hAnsi="Arial" w:cs="Arial"/>
          <w:i/>
          <w:sz w:val="22"/>
          <w:szCs w:val="22"/>
        </w:rPr>
        <w:t>Jurnal Program Studi Pendidkan Bahasa dan Sastra Jawa_Universitas Muhammadiyah Purworejo</w:t>
      </w:r>
      <w:r w:rsidRPr="00151FA0">
        <w:rPr>
          <w:rFonts w:ascii="Arial" w:hAnsi="Arial" w:cs="Arial"/>
          <w:sz w:val="22"/>
          <w:szCs w:val="22"/>
        </w:rPr>
        <w:t>. 2(01). 14-30.</w:t>
      </w:r>
    </w:p>
    <w:p w:rsidR="00F924DD" w:rsidRPr="00151FA0" w:rsidRDefault="00F924DD" w:rsidP="00151FA0">
      <w:pPr>
        <w:spacing w:line="240" w:lineRule="auto"/>
        <w:ind w:left="426" w:hanging="426"/>
        <w:contextualSpacing/>
        <w:rPr>
          <w:rFonts w:ascii="Arial" w:hAnsi="Arial" w:cs="Arial"/>
          <w:sz w:val="22"/>
          <w:szCs w:val="22"/>
        </w:rPr>
      </w:pPr>
    </w:p>
    <w:p w:rsidR="002F770F" w:rsidRPr="00151FA0" w:rsidRDefault="002F770F" w:rsidP="00151FA0">
      <w:pPr>
        <w:spacing w:line="240" w:lineRule="auto"/>
        <w:ind w:left="426" w:hanging="426"/>
        <w:rPr>
          <w:rFonts w:ascii="Arial" w:hAnsi="Arial" w:cs="Arial"/>
          <w:sz w:val="22"/>
          <w:szCs w:val="22"/>
        </w:rPr>
      </w:pPr>
      <w:r w:rsidRPr="00151FA0">
        <w:rPr>
          <w:rFonts w:ascii="Arial" w:hAnsi="Arial" w:cs="Arial"/>
          <w:sz w:val="22"/>
          <w:szCs w:val="22"/>
        </w:rPr>
        <w:t xml:space="preserve">Novia Cahyani. 2014. Pengaruh Model Pembelajaran Kooperatif Tipe Stad Berbantuan Multimedia Pembela- jaran </w:t>
      </w:r>
      <w:proofErr w:type="gramStart"/>
      <w:r w:rsidRPr="00151FA0">
        <w:rPr>
          <w:rFonts w:ascii="Arial" w:hAnsi="Arial" w:cs="Arial"/>
          <w:sz w:val="22"/>
          <w:szCs w:val="22"/>
        </w:rPr>
        <w:t>Terh</w:t>
      </w:r>
      <w:r w:rsidR="00590DA8" w:rsidRPr="00151FA0">
        <w:rPr>
          <w:rFonts w:ascii="Arial" w:hAnsi="Arial" w:cs="Arial"/>
          <w:sz w:val="22"/>
          <w:szCs w:val="22"/>
        </w:rPr>
        <w:t>adap  Hasil</w:t>
      </w:r>
      <w:proofErr w:type="gramEnd"/>
      <w:r w:rsidR="00590DA8" w:rsidRPr="00151FA0">
        <w:rPr>
          <w:rFonts w:ascii="Arial" w:hAnsi="Arial" w:cs="Arial"/>
          <w:sz w:val="22"/>
          <w:szCs w:val="22"/>
        </w:rPr>
        <w:t xml:space="preserve"> Belajar PK</w:t>
      </w:r>
      <w:r w:rsidRPr="00151FA0">
        <w:rPr>
          <w:rFonts w:ascii="Arial" w:hAnsi="Arial" w:cs="Arial"/>
          <w:sz w:val="22"/>
          <w:szCs w:val="22"/>
        </w:rPr>
        <w:t xml:space="preserve">n, </w:t>
      </w:r>
      <w:r w:rsidRPr="00151FA0">
        <w:rPr>
          <w:rFonts w:ascii="Arial" w:hAnsi="Arial" w:cs="Arial"/>
          <w:i/>
          <w:sz w:val="22"/>
          <w:szCs w:val="22"/>
        </w:rPr>
        <w:t>e-Journal Edutech</w:t>
      </w:r>
      <w:r w:rsidRPr="00151FA0">
        <w:rPr>
          <w:rFonts w:ascii="Arial" w:hAnsi="Arial" w:cs="Arial"/>
          <w:sz w:val="22"/>
          <w:szCs w:val="22"/>
        </w:rPr>
        <w:t xml:space="preserve"> Universitas Pendidikan Ganesha Jurusan Teknologi Pendidikan (Vol: 3 No: 1 Tahun: 2015)</w:t>
      </w:r>
    </w:p>
    <w:p w:rsidR="000C51C5" w:rsidRPr="00151FA0" w:rsidRDefault="000C51C5" w:rsidP="00151FA0">
      <w:pPr>
        <w:spacing w:line="240" w:lineRule="auto"/>
        <w:ind w:left="426" w:hanging="426"/>
        <w:rPr>
          <w:rFonts w:ascii="Arial" w:hAnsi="Arial" w:cs="Arial"/>
          <w:sz w:val="22"/>
          <w:szCs w:val="22"/>
        </w:rPr>
      </w:pPr>
    </w:p>
    <w:p w:rsidR="000C51C5" w:rsidRPr="00151FA0" w:rsidRDefault="000C51C5" w:rsidP="00151FA0">
      <w:pPr>
        <w:pStyle w:val="BodyText"/>
        <w:spacing w:line="240" w:lineRule="auto"/>
        <w:ind w:left="426" w:hanging="426"/>
        <w:rPr>
          <w:sz w:val="22"/>
          <w:szCs w:val="22"/>
          <w:lang w:val="en-US"/>
        </w:rPr>
      </w:pPr>
      <w:r w:rsidRPr="00151FA0">
        <w:rPr>
          <w:sz w:val="22"/>
          <w:szCs w:val="22"/>
          <w:lang w:val="en-US"/>
        </w:rPr>
        <w:t xml:space="preserve">Peraturan Pemerintah Republik Indonesia </w:t>
      </w:r>
      <w:proofErr w:type="gramStart"/>
      <w:r w:rsidRPr="00151FA0">
        <w:rPr>
          <w:sz w:val="22"/>
          <w:szCs w:val="22"/>
          <w:lang w:val="en-US"/>
        </w:rPr>
        <w:t>Nomor  17</w:t>
      </w:r>
      <w:proofErr w:type="gramEnd"/>
      <w:r w:rsidRPr="00151FA0">
        <w:rPr>
          <w:sz w:val="22"/>
          <w:szCs w:val="22"/>
          <w:lang w:val="en-US"/>
        </w:rPr>
        <w:t xml:space="preserve">  Tahun  2010  Tentang Pengelolaan Dan Penyelenggaraan Pendidikan</w:t>
      </w:r>
    </w:p>
    <w:p w:rsidR="009731BA" w:rsidRPr="00151FA0" w:rsidRDefault="009731BA" w:rsidP="00151FA0">
      <w:pPr>
        <w:pStyle w:val="BodyText"/>
        <w:spacing w:line="240" w:lineRule="auto"/>
        <w:ind w:left="426" w:hanging="426"/>
        <w:rPr>
          <w:sz w:val="22"/>
          <w:szCs w:val="22"/>
          <w:lang w:val="en-US"/>
        </w:rPr>
      </w:pPr>
    </w:p>
    <w:p w:rsidR="00A260D7" w:rsidRPr="00151FA0" w:rsidRDefault="00A260D7" w:rsidP="00151FA0">
      <w:pPr>
        <w:spacing w:after="120" w:line="240" w:lineRule="auto"/>
        <w:ind w:left="426" w:hanging="426"/>
        <w:rPr>
          <w:rFonts w:ascii="Arial" w:hAnsi="Arial" w:cs="Arial"/>
          <w:sz w:val="22"/>
          <w:szCs w:val="22"/>
        </w:rPr>
      </w:pPr>
      <w:r w:rsidRPr="00151FA0">
        <w:rPr>
          <w:rFonts w:ascii="Arial" w:hAnsi="Arial" w:cs="Arial"/>
          <w:sz w:val="22"/>
          <w:szCs w:val="22"/>
        </w:rPr>
        <w:t xml:space="preserve">Puspawti, N, </w:t>
      </w:r>
      <w:r w:rsidRPr="00151FA0">
        <w:rPr>
          <w:rFonts w:ascii="Arial" w:hAnsi="Arial" w:cs="Arial"/>
          <w:sz w:val="22"/>
          <w:szCs w:val="22"/>
          <w:lang w:val="id-ID"/>
        </w:rPr>
        <w:t>2013</w:t>
      </w:r>
      <w:r w:rsidRPr="00151FA0">
        <w:rPr>
          <w:rFonts w:ascii="Arial" w:hAnsi="Arial" w:cs="Arial"/>
          <w:sz w:val="22"/>
          <w:szCs w:val="22"/>
        </w:rPr>
        <w:t xml:space="preserve">. </w:t>
      </w:r>
      <w:r w:rsidRPr="00151FA0">
        <w:rPr>
          <w:rFonts w:ascii="Arial" w:hAnsi="Arial" w:cs="Arial"/>
          <w:sz w:val="22"/>
          <w:szCs w:val="22"/>
          <w:lang w:val="id-ID"/>
        </w:rPr>
        <w:t>Pengaruh Model Pembelajaran Kooperatif Tipe STAD terhadap M</w:t>
      </w:r>
      <w:r w:rsidRPr="00151FA0">
        <w:rPr>
          <w:rFonts w:ascii="Arial" w:hAnsi="Arial" w:cs="Arial"/>
          <w:sz w:val="22"/>
          <w:szCs w:val="22"/>
        </w:rPr>
        <w:t xml:space="preserve">inat dan Prestasi Belajar </w:t>
      </w:r>
      <w:r w:rsidRPr="00151FA0">
        <w:rPr>
          <w:rFonts w:ascii="Arial" w:hAnsi="Arial" w:cs="Arial"/>
          <w:sz w:val="22"/>
          <w:szCs w:val="22"/>
          <w:lang w:val="id-ID"/>
        </w:rPr>
        <w:t xml:space="preserve">Belajar </w:t>
      </w:r>
      <w:r w:rsidRPr="00151FA0">
        <w:rPr>
          <w:rFonts w:ascii="Arial" w:hAnsi="Arial" w:cs="Arial"/>
          <w:sz w:val="22"/>
          <w:szCs w:val="22"/>
        </w:rPr>
        <w:t>IPS pada Siswa Kelas IV Sekolah Dasar Nomor 3 Legian – Badung. E-Journal Program Pascasarjana Undiksha Vol. 3 Tahun 2013, Hal. 1 – 9. Diunduh Senin, 15 Pebruari 2016.</w:t>
      </w:r>
    </w:p>
    <w:p w:rsidR="00FF1420" w:rsidRPr="00151FA0" w:rsidRDefault="00FF1420" w:rsidP="00151FA0">
      <w:pPr>
        <w:pStyle w:val="BodyText2"/>
        <w:spacing w:after="0" w:line="240" w:lineRule="auto"/>
        <w:ind w:left="426" w:hanging="426"/>
        <w:contextualSpacing/>
        <w:rPr>
          <w:rFonts w:ascii="Arial" w:hAnsi="Arial" w:cs="Arial"/>
          <w:sz w:val="22"/>
          <w:szCs w:val="22"/>
          <w:lang w:val="fi-FI"/>
        </w:rPr>
      </w:pPr>
      <w:r w:rsidRPr="00151FA0">
        <w:rPr>
          <w:rFonts w:ascii="Arial" w:hAnsi="Arial" w:cs="Arial"/>
          <w:sz w:val="22"/>
          <w:szCs w:val="22"/>
        </w:rPr>
        <w:t>Santyasa, I W. 2005.Model pembelajaran inovatif dalam implementasi kurikulum berbasis kompetensi.</w:t>
      </w:r>
      <w:r w:rsidRPr="00151FA0">
        <w:rPr>
          <w:rFonts w:ascii="Arial" w:hAnsi="Arial" w:cs="Arial"/>
          <w:i/>
          <w:sz w:val="22"/>
          <w:szCs w:val="22"/>
        </w:rPr>
        <w:t>Makalah</w:t>
      </w:r>
      <w:r w:rsidRPr="00151FA0">
        <w:rPr>
          <w:rFonts w:ascii="Arial" w:hAnsi="Arial" w:cs="Arial"/>
          <w:sz w:val="22"/>
          <w:szCs w:val="22"/>
        </w:rPr>
        <w:t xml:space="preserve">. Disajikan dalam penataran guru-guru SMP, SMA </w:t>
      </w:r>
      <w:proofErr w:type="gramStart"/>
      <w:r w:rsidRPr="00151FA0">
        <w:rPr>
          <w:rFonts w:ascii="Arial" w:hAnsi="Arial" w:cs="Arial"/>
          <w:sz w:val="22"/>
          <w:szCs w:val="22"/>
        </w:rPr>
        <w:t>dan</w:t>
      </w:r>
      <w:proofErr w:type="gramEnd"/>
      <w:r w:rsidRPr="00151FA0">
        <w:rPr>
          <w:rFonts w:ascii="Arial" w:hAnsi="Arial" w:cs="Arial"/>
          <w:sz w:val="22"/>
          <w:szCs w:val="22"/>
        </w:rPr>
        <w:t xml:space="preserve"> SMK se-Kabupaten Jembrana Juni-Juli 2005, di Jembrana.</w:t>
      </w:r>
    </w:p>
    <w:p w:rsidR="00FF1420" w:rsidRPr="00151FA0" w:rsidRDefault="00FF1420" w:rsidP="00151FA0">
      <w:pPr>
        <w:spacing w:line="240" w:lineRule="auto"/>
        <w:ind w:left="426" w:hanging="426"/>
        <w:rPr>
          <w:rFonts w:ascii="Arial" w:hAnsi="Arial" w:cs="Arial"/>
          <w:sz w:val="22"/>
          <w:szCs w:val="22"/>
        </w:rPr>
      </w:pPr>
    </w:p>
    <w:p w:rsidR="00E33B37" w:rsidRPr="00151FA0" w:rsidRDefault="00E33B37" w:rsidP="00151FA0">
      <w:pPr>
        <w:pStyle w:val="BodyText2"/>
        <w:tabs>
          <w:tab w:val="left" w:pos="-2520"/>
        </w:tabs>
        <w:spacing w:after="0" w:line="240" w:lineRule="auto"/>
        <w:ind w:left="426" w:hanging="426"/>
        <w:contextualSpacing/>
        <w:rPr>
          <w:rFonts w:ascii="Arial" w:hAnsi="Arial" w:cs="Arial"/>
          <w:sz w:val="22"/>
          <w:szCs w:val="22"/>
        </w:rPr>
      </w:pPr>
      <w:r w:rsidRPr="00151FA0">
        <w:rPr>
          <w:rFonts w:ascii="Arial" w:hAnsi="Arial" w:cs="Arial"/>
          <w:sz w:val="22"/>
          <w:szCs w:val="22"/>
        </w:rPr>
        <w:t>Santyasa, I W. 2011.Konsep dasar, metode penyusunan proposal, dan laporan penelitian tindakan kelas.</w:t>
      </w:r>
      <w:r w:rsidRPr="00151FA0">
        <w:rPr>
          <w:rFonts w:ascii="Arial" w:hAnsi="Arial" w:cs="Arial"/>
          <w:i/>
          <w:sz w:val="22"/>
          <w:szCs w:val="22"/>
        </w:rPr>
        <w:t>Makalah</w:t>
      </w:r>
      <w:r w:rsidRPr="00151FA0">
        <w:rPr>
          <w:rFonts w:ascii="Arial" w:hAnsi="Arial" w:cs="Arial"/>
          <w:sz w:val="22"/>
          <w:szCs w:val="22"/>
        </w:rPr>
        <w:t xml:space="preserve">.Disajikan  </w:t>
      </w:r>
      <w:r w:rsidRPr="00151FA0">
        <w:rPr>
          <w:rFonts w:ascii="Arial" w:hAnsi="Arial" w:cs="Arial"/>
          <w:sz w:val="22"/>
          <w:szCs w:val="22"/>
        </w:rPr>
        <w:lastRenderedPageBreak/>
        <w:t>dalamPelatihan Penelitian Tindakan Kelas (PTK)  bagi Mahasiswa Calon Guru dan Guru-Guru di Kabupaten Buleleng  pada Tanggal 26 Maret 2011, di STKIP Agama Hindu Singaraja.</w:t>
      </w:r>
    </w:p>
    <w:p w:rsidR="00E33B37" w:rsidRPr="00151FA0" w:rsidRDefault="00E33B37" w:rsidP="00151FA0">
      <w:pPr>
        <w:spacing w:line="240" w:lineRule="auto"/>
        <w:ind w:left="426" w:hanging="426"/>
        <w:contextualSpacing/>
        <w:rPr>
          <w:rFonts w:ascii="Arial" w:hAnsi="Arial" w:cs="Arial"/>
          <w:sz w:val="22"/>
          <w:szCs w:val="22"/>
        </w:rPr>
      </w:pPr>
    </w:p>
    <w:p w:rsidR="00E33B37" w:rsidRPr="00151FA0" w:rsidRDefault="00E33B37" w:rsidP="00151FA0">
      <w:pPr>
        <w:pStyle w:val="Header"/>
        <w:tabs>
          <w:tab w:val="clear" w:pos="4320"/>
          <w:tab w:val="clear" w:pos="8640"/>
        </w:tabs>
        <w:spacing w:line="240" w:lineRule="auto"/>
        <w:ind w:left="426" w:hanging="426"/>
        <w:contextualSpacing/>
        <w:rPr>
          <w:rFonts w:ascii="Arial" w:hAnsi="Arial" w:cs="Arial"/>
          <w:sz w:val="22"/>
          <w:szCs w:val="22"/>
        </w:rPr>
      </w:pPr>
      <w:r w:rsidRPr="00151FA0">
        <w:rPr>
          <w:rFonts w:ascii="Arial" w:hAnsi="Arial" w:cs="Arial"/>
          <w:sz w:val="22"/>
          <w:szCs w:val="22"/>
          <w:lang w:val="id-ID"/>
        </w:rPr>
        <w:t xml:space="preserve">Somantri, M. N. (2001). </w:t>
      </w:r>
      <w:r w:rsidRPr="00151FA0">
        <w:rPr>
          <w:rFonts w:ascii="Arial" w:hAnsi="Arial" w:cs="Arial"/>
          <w:i/>
          <w:iCs/>
          <w:sz w:val="22"/>
          <w:szCs w:val="22"/>
          <w:lang w:val="id-ID"/>
        </w:rPr>
        <w:t xml:space="preserve">Menggagas </w:t>
      </w:r>
      <w:r w:rsidRPr="00151FA0">
        <w:rPr>
          <w:rFonts w:ascii="Arial" w:hAnsi="Arial" w:cs="Arial"/>
          <w:i/>
          <w:iCs/>
          <w:sz w:val="22"/>
          <w:szCs w:val="22"/>
        </w:rPr>
        <w:t>p</w:t>
      </w:r>
      <w:r w:rsidRPr="00151FA0">
        <w:rPr>
          <w:rFonts w:ascii="Arial" w:hAnsi="Arial" w:cs="Arial"/>
          <w:i/>
          <w:iCs/>
          <w:sz w:val="22"/>
          <w:szCs w:val="22"/>
          <w:lang w:val="id-ID"/>
        </w:rPr>
        <w:t xml:space="preserve">embaharuan </w:t>
      </w:r>
      <w:r w:rsidRPr="00151FA0">
        <w:rPr>
          <w:rFonts w:ascii="Arial" w:hAnsi="Arial" w:cs="Arial"/>
          <w:i/>
          <w:iCs/>
          <w:sz w:val="22"/>
          <w:szCs w:val="22"/>
        </w:rPr>
        <w:t>pendidkan</w:t>
      </w:r>
      <w:r w:rsidRPr="00151FA0">
        <w:rPr>
          <w:rFonts w:ascii="Arial" w:hAnsi="Arial" w:cs="Arial"/>
          <w:i/>
          <w:iCs/>
          <w:sz w:val="22"/>
          <w:szCs w:val="22"/>
          <w:lang w:val="id-ID"/>
        </w:rPr>
        <w:t xml:space="preserve"> IPS</w:t>
      </w:r>
      <w:r w:rsidRPr="00151FA0">
        <w:rPr>
          <w:rFonts w:ascii="Arial" w:hAnsi="Arial" w:cs="Arial"/>
          <w:sz w:val="22"/>
          <w:szCs w:val="22"/>
          <w:lang w:val="id-ID"/>
        </w:rPr>
        <w:t>. Bandung: PT Remaja Posdakarya.</w:t>
      </w:r>
    </w:p>
    <w:p w:rsidR="00E33B37" w:rsidRPr="00151FA0" w:rsidRDefault="00E33B37" w:rsidP="00151FA0">
      <w:pPr>
        <w:pStyle w:val="Header"/>
        <w:tabs>
          <w:tab w:val="clear" w:pos="4320"/>
          <w:tab w:val="clear" w:pos="8640"/>
        </w:tabs>
        <w:spacing w:line="240" w:lineRule="auto"/>
        <w:ind w:left="0" w:firstLine="0"/>
        <w:contextualSpacing/>
        <w:rPr>
          <w:rFonts w:ascii="Arial" w:hAnsi="Arial" w:cs="Arial"/>
          <w:sz w:val="22"/>
          <w:szCs w:val="22"/>
        </w:rPr>
      </w:pPr>
    </w:p>
    <w:p w:rsidR="00A260D7" w:rsidRPr="00151FA0" w:rsidRDefault="00A260D7" w:rsidP="00151FA0">
      <w:pPr>
        <w:spacing w:after="120" w:line="240" w:lineRule="auto"/>
        <w:ind w:left="426" w:hanging="426"/>
        <w:rPr>
          <w:rFonts w:ascii="Arial" w:hAnsi="Arial" w:cs="Arial"/>
          <w:sz w:val="22"/>
          <w:szCs w:val="22"/>
        </w:rPr>
      </w:pPr>
      <w:r w:rsidRPr="00151FA0">
        <w:rPr>
          <w:rFonts w:ascii="Arial" w:hAnsi="Arial" w:cs="Arial"/>
          <w:sz w:val="22"/>
          <w:szCs w:val="22"/>
        </w:rPr>
        <w:t>Suandi, M S. 2013. Pengaruh Model Pembelajaran Kooperatif Tipe STAD terhadap Hasil Belajar IPS dan Keterampilan Sosial Siswa Kelas V SD Negeri 1 Jerowaru Lombok Timur. E-Journal Program Pascasarjana Undiksha Vol. 3 Tahun 2013, Hal. 1 – 8. Diunduh Senin, 15 Pebruari 2016.</w:t>
      </w:r>
    </w:p>
    <w:p w:rsidR="005C41BD" w:rsidRPr="00151FA0" w:rsidRDefault="005C41BD" w:rsidP="00151FA0">
      <w:pPr>
        <w:pStyle w:val="BodyText2"/>
        <w:spacing w:after="0" w:line="240" w:lineRule="auto"/>
        <w:ind w:left="426" w:hanging="426"/>
        <w:contextualSpacing/>
        <w:rPr>
          <w:rFonts w:ascii="Arial" w:hAnsi="Arial" w:cs="Arial"/>
          <w:sz w:val="22"/>
          <w:szCs w:val="22"/>
        </w:rPr>
      </w:pPr>
      <w:r w:rsidRPr="00151FA0">
        <w:rPr>
          <w:rFonts w:ascii="Arial" w:hAnsi="Arial" w:cs="Arial"/>
          <w:sz w:val="22"/>
          <w:szCs w:val="22"/>
          <w:lang w:val="id-ID"/>
        </w:rPr>
        <w:t>Winataputra</w:t>
      </w:r>
      <w:r w:rsidRPr="00151FA0">
        <w:rPr>
          <w:rFonts w:ascii="Arial" w:hAnsi="Arial" w:cs="Arial"/>
          <w:sz w:val="22"/>
          <w:szCs w:val="22"/>
        </w:rPr>
        <w:t xml:space="preserve">. </w:t>
      </w:r>
      <w:r w:rsidRPr="00151FA0">
        <w:rPr>
          <w:rFonts w:ascii="Arial" w:hAnsi="Arial" w:cs="Arial"/>
          <w:sz w:val="22"/>
          <w:szCs w:val="22"/>
          <w:lang w:val="id-ID"/>
        </w:rPr>
        <w:t xml:space="preserve">2001. Jatidiri </w:t>
      </w:r>
      <w:r w:rsidRPr="00151FA0">
        <w:rPr>
          <w:rFonts w:ascii="Arial" w:hAnsi="Arial" w:cs="Arial"/>
          <w:sz w:val="22"/>
          <w:szCs w:val="22"/>
        </w:rPr>
        <w:t>pendidkank</w:t>
      </w:r>
      <w:r w:rsidRPr="00151FA0">
        <w:rPr>
          <w:rFonts w:ascii="Arial" w:hAnsi="Arial" w:cs="Arial"/>
          <w:sz w:val="22"/>
          <w:szCs w:val="22"/>
          <w:lang w:val="id-ID"/>
        </w:rPr>
        <w:t>e</w:t>
      </w:r>
      <w:r w:rsidRPr="00151FA0">
        <w:rPr>
          <w:rFonts w:ascii="Arial" w:hAnsi="Arial" w:cs="Arial"/>
          <w:sz w:val="22"/>
          <w:szCs w:val="22"/>
        </w:rPr>
        <w:t>-</w:t>
      </w:r>
      <w:r w:rsidRPr="00151FA0">
        <w:rPr>
          <w:rFonts w:ascii="Arial" w:hAnsi="Arial" w:cs="Arial"/>
          <w:sz w:val="22"/>
          <w:szCs w:val="22"/>
          <w:lang w:val="id-ID"/>
        </w:rPr>
        <w:t xml:space="preserve">warganegaraan sebagai </w:t>
      </w:r>
      <w:r w:rsidRPr="00151FA0">
        <w:rPr>
          <w:rFonts w:ascii="Arial" w:hAnsi="Arial" w:cs="Arial"/>
          <w:sz w:val="22"/>
          <w:szCs w:val="22"/>
        </w:rPr>
        <w:t>w</w:t>
      </w:r>
      <w:r w:rsidRPr="00151FA0">
        <w:rPr>
          <w:rFonts w:ascii="Arial" w:hAnsi="Arial" w:cs="Arial"/>
          <w:sz w:val="22"/>
          <w:szCs w:val="22"/>
          <w:lang w:val="id-ID"/>
        </w:rPr>
        <w:t xml:space="preserve">ahana </w:t>
      </w:r>
      <w:r w:rsidRPr="00151FA0">
        <w:rPr>
          <w:rFonts w:ascii="Arial" w:hAnsi="Arial" w:cs="Arial"/>
          <w:sz w:val="22"/>
          <w:szCs w:val="22"/>
        </w:rPr>
        <w:t>s</w:t>
      </w:r>
      <w:r w:rsidRPr="00151FA0">
        <w:rPr>
          <w:rFonts w:ascii="Arial" w:hAnsi="Arial" w:cs="Arial"/>
          <w:sz w:val="22"/>
          <w:szCs w:val="22"/>
          <w:lang w:val="id-ID"/>
        </w:rPr>
        <w:t xml:space="preserve">istemik </w:t>
      </w:r>
      <w:r w:rsidRPr="00151FA0">
        <w:rPr>
          <w:rFonts w:ascii="Arial" w:hAnsi="Arial" w:cs="Arial"/>
          <w:sz w:val="22"/>
          <w:szCs w:val="22"/>
        </w:rPr>
        <w:t>pendidkand</w:t>
      </w:r>
      <w:r w:rsidRPr="00151FA0">
        <w:rPr>
          <w:rFonts w:ascii="Arial" w:hAnsi="Arial" w:cs="Arial"/>
          <w:sz w:val="22"/>
          <w:szCs w:val="22"/>
          <w:lang w:val="id-ID"/>
        </w:rPr>
        <w:t xml:space="preserve">emokrasi (Suatu </w:t>
      </w:r>
      <w:r w:rsidRPr="00151FA0">
        <w:rPr>
          <w:rFonts w:ascii="Arial" w:hAnsi="Arial" w:cs="Arial"/>
          <w:sz w:val="22"/>
          <w:szCs w:val="22"/>
        </w:rPr>
        <w:t>k</w:t>
      </w:r>
      <w:r w:rsidRPr="00151FA0">
        <w:rPr>
          <w:rFonts w:ascii="Arial" w:hAnsi="Arial" w:cs="Arial"/>
          <w:sz w:val="22"/>
          <w:szCs w:val="22"/>
          <w:lang w:val="id-ID"/>
        </w:rPr>
        <w:t xml:space="preserve">ajian </w:t>
      </w:r>
      <w:r w:rsidRPr="00151FA0">
        <w:rPr>
          <w:rFonts w:ascii="Arial" w:hAnsi="Arial" w:cs="Arial"/>
          <w:sz w:val="22"/>
          <w:szCs w:val="22"/>
        </w:rPr>
        <w:t>k</w:t>
      </w:r>
      <w:r w:rsidRPr="00151FA0">
        <w:rPr>
          <w:rFonts w:ascii="Arial" w:hAnsi="Arial" w:cs="Arial"/>
          <w:sz w:val="22"/>
          <w:szCs w:val="22"/>
          <w:lang w:val="id-ID"/>
        </w:rPr>
        <w:t xml:space="preserve">onseptual dalam </w:t>
      </w:r>
      <w:r w:rsidRPr="00151FA0">
        <w:rPr>
          <w:rFonts w:ascii="Arial" w:hAnsi="Arial" w:cs="Arial"/>
          <w:sz w:val="22"/>
          <w:szCs w:val="22"/>
        </w:rPr>
        <w:t>k</w:t>
      </w:r>
      <w:r w:rsidRPr="00151FA0">
        <w:rPr>
          <w:rFonts w:ascii="Arial" w:hAnsi="Arial" w:cs="Arial"/>
          <w:sz w:val="22"/>
          <w:szCs w:val="22"/>
          <w:lang w:val="id-ID"/>
        </w:rPr>
        <w:t xml:space="preserve">onteks </w:t>
      </w:r>
      <w:r w:rsidRPr="00151FA0">
        <w:rPr>
          <w:rFonts w:ascii="Arial" w:hAnsi="Arial" w:cs="Arial"/>
          <w:sz w:val="22"/>
          <w:szCs w:val="22"/>
        </w:rPr>
        <w:t>pendidkan</w:t>
      </w:r>
      <w:r w:rsidRPr="00151FA0">
        <w:rPr>
          <w:rFonts w:ascii="Arial" w:hAnsi="Arial" w:cs="Arial"/>
          <w:sz w:val="22"/>
          <w:szCs w:val="22"/>
          <w:lang w:val="id-ID"/>
        </w:rPr>
        <w:t xml:space="preserve"> IPS). </w:t>
      </w:r>
      <w:r w:rsidRPr="00151FA0">
        <w:rPr>
          <w:rFonts w:ascii="Arial" w:hAnsi="Arial" w:cs="Arial"/>
          <w:i/>
          <w:iCs/>
          <w:sz w:val="22"/>
          <w:szCs w:val="22"/>
          <w:lang w:val="id-ID"/>
        </w:rPr>
        <w:t>Disertasi</w:t>
      </w:r>
      <w:r w:rsidRPr="00151FA0">
        <w:rPr>
          <w:rFonts w:ascii="Arial" w:hAnsi="Arial" w:cs="Arial"/>
          <w:sz w:val="22"/>
          <w:szCs w:val="22"/>
          <w:lang w:val="id-ID"/>
        </w:rPr>
        <w:t xml:space="preserve"> (Tidak dipublikasikan). Bandung: UPI</w:t>
      </w:r>
      <w:r w:rsidRPr="00151FA0">
        <w:rPr>
          <w:rFonts w:ascii="Arial" w:hAnsi="Arial" w:cs="Arial"/>
          <w:sz w:val="22"/>
          <w:szCs w:val="22"/>
        </w:rPr>
        <w:t>.</w:t>
      </w:r>
    </w:p>
    <w:p w:rsidR="005C41BD" w:rsidRPr="00151FA0" w:rsidRDefault="005C41BD" w:rsidP="00151FA0">
      <w:pPr>
        <w:pStyle w:val="BodyText2"/>
        <w:spacing w:after="0" w:line="240" w:lineRule="auto"/>
        <w:ind w:left="426" w:hanging="426"/>
        <w:contextualSpacing/>
        <w:rPr>
          <w:rFonts w:ascii="Arial" w:hAnsi="Arial" w:cs="Arial"/>
          <w:sz w:val="22"/>
          <w:szCs w:val="22"/>
        </w:rPr>
      </w:pPr>
    </w:p>
    <w:p w:rsidR="005C41BD" w:rsidRPr="00151FA0" w:rsidRDefault="005C41BD" w:rsidP="00151FA0">
      <w:pPr>
        <w:pStyle w:val="BodyText2"/>
        <w:spacing w:after="0" w:line="240" w:lineRule="auto"/>
        <w:ind w:left="426" w:hanging="426"/>
        <w:contextualSpacing/>
        <w:rPr>
          <w:rFonts w:ascii="Arial" w:hAnsi="Arial" w:cs="Arial"/>
          <w:sz w:val="22"/>
          <w:szCs w:val="22"/>
        </w:rPr>
      </w:pPr>
    </w:p>
    <w:p w:rsidR="00E33B37" w:rsidRPr="00151FA0" w:rsidRDefault="00E33B37" w:rsidP="00151FA0">
      <w:pPr>
        <w:pStyle w:val="BodyText"/>
        <w:spacing w:line="240" w:lineRule="auto"/>
        <w:ind w:left="426" w:hanging="426"/>
        <w:rPr>
          <w:sz w:val="22"/>
          <w:szCs w:val="22"/>
          <w:lang w:val="id-ID"/>
        </w:rPr>
      </w:pPr>
      <w:r w:rsidRPr="00151FA0">
        <w:rPr>
          <w:sz w:val="22"/>
          <w:szCs w:val="22"/>
          <w:lang w:val="id-ID"/>
        </w:rPr>
        <w:t xml:space="preserve">Winataputra, H.U.S. 2005. Demokrasi dan </w:t>
      </w:r>
      <w:r w:rsidRPr="00151FA0">
        <w:rPr>
          <w:sz w:val="22"/>
          <w:szCs w:val="22"/>
          <w:lang w:val="en-US"/>
        </w:rPr>
        <w:t>pendidkand</w:t>
      </w:r>
      <w:r w:rsidRPr="00151FA0">
        <w:rPr>
          <w:sz w:val="22"/>
          <w:szCs w:val="22"/>
          <w:lang w:val="id-ID"/>
        </w:rPr>
        <w:t xml:space="preserve">emokrasi. </w:t>
      </w:r>
      <w:r w:rsidRPr="00151FA0">
        <w:rPr>
          <w:i/>
          <w:iCs/>
          <w:sz w:val="22"/>
          <w:szCs w:val="22"/>
          <w:lang w:val="id-ID"/>
        </w:rPr>
        <w:t>Makalah</w:t>
      </w:r>
      <w:r w:rsidRPr="00151FA0">
        <w:rPr>
          <w:sz w:val="22"/>
          <w:szCs w:val="22"/>
          <w:lang w:val="id-ID"/>
        </w:rPr>
        <w:t>. Disampaikan sebagai bahan penataran dan pelatihan Dosen Pendidkan Kewarganegaraan Ditjen Dikti di Jakarta.</w:t>
      </w:r>
    </w:p>
    <w:p w:rsidR="002D329A" w:rsidRPr="00151FA0" w:rsidRDefault="002D329A" w:rsidP="00151FA0">
      <w:pPr>
        <w:pStyle w:val="BodyText"/>
        <w:spacing w:line="240" w:lineRule="auto"/>
        <w:ind w:firstLine="0"/>
        <w:rPr>
          <w:sz w:val="22"/>
          <w:szCs w:val="22"/>
          <w:lang w:val="en-US"/>
        </w:rPr>
      </w:pPr>
    </w:p>
    <w:p w:rsidR="00F924DD" w:rsidRPr="00151FA0" w:rsidRDefault="00F924DD" w:rsidP="00151FA0">
      <w:pPr>
        <w:pStyle w:val="BodyText"/>
        <w:spacing w:line="240" w:lineRule="auto"/>
        <w:ind w:firstLine="0"/>
        <w:rPr>
          <w:sz w:val="22"/>
          <w:szCs w:val="22"/>
          <w:lang w:val="en-US"/>
        </w:rPr>
      </w:pPr>
    </w:p>
    <w:p w:rsidR="00F924DD" w:rsidRPr="00151FA0" w:rsidRDefault="00F924DD" w:rsidP="00151FA0">
      <w:pPr>
        <w:spacing w:line="240" w:lineRule="auto"/>
        <w:ind w:left="426" w:hanging="426"/>
        <w:contextualSpacing/>
        <w:rPr>
          <w:rStyle w:val="Emphasis"/>
          <w:rFonts w:ascii="Arial" w:hAnsi="Arial" w:cs="Arial"/>
          <w:bCs/>
          <w:i w:val="0"/>
          <w:sz w:val="22"/>
          <w:szCs w:val="22"/>
        </w:rPr>
      </w:pPr>
      <w:r w:rsidRPr="00151FA0">
        <w:rPr>
          <w:rStyle w:val="Emphasis"/>
          <w:rFonts w:ascii="Arial" w:hAnsi="Arial" w:cs="Arial"/>
          <w:bCs/>
          <w:i w:val="0"/>
          <w:sz w:val="22"/>
          <w:szCs w:val="22"/>
        </w:rPr>
        <w:t>Yusa, W. 2008</w:t>
      </w:r>
      <w:r w:rsidRPr="00151FA0">
        <w:rPr>
          <w:rStyle w:val="Emphasis"/>
          <w:rFonts w:ascii="Arial" w:hAnsi="Arial" w:cs="Arial"/>
          <w:bCs/>
          <w:sz w:val="22"/>
          <w:szCs w:val="22"/>
        </w:rPr>
        <w:t xml:space="preserve">. </w:t>
      </w:r>
      <w:r w:rsidRPr="00151FA0">
        <w:rPr>
          <w:rStyle w:val="Emphasis"/>
          <w:rFonts w:ascii="Arial" w:hAnsi="Arial" w:cs="Arial"/>
          <w:bCs/>
          <w:i w:val="0"/>
          <w:sz w:val="22"/>
          <w:szCs w:val="22"/>
        </w:rPr>
        <w:t xml:space="preserve">Model pendekatan supervise pengajaran kolaboratif kepala sekolah dan kualitas pengajaran guru pendidkan kewarganegaraan dengan menggunakan model koperatif tipe STAD dalam hubungannya dengan hasil belajar </w:t>
      </w:r>
      <w:proofErr w:type="gramStart"/>
      <w:r w:rsidRPr="00151FA0">
        <w:rPr>
          <w:rFonts w:ascii="Arial" w:hAnsi="Arial" w:cs="Arial"/>
          <w:i/>
          <w:sz w:val="22"/>
          <w:szCs w:val="22"/>
        </w:rPr>
        <w:t>siswa</w:t>
      </w:r>
      <w:r w:rsidRPr="00151FA0">
        <w:rPr>
          <w:rStyle w:val="Emphasis"/>
          <w:rFonts w:ascii="Arial" w:hAnsi="Arial" w:cs="Arial"/>
          <w:bCs/>
          <w:i w:val="0"/>
          <w:sz w:val="22"/>
          <w:szCs w:val="22"/>
        </w:rPr>
        <w:t xml:space="preserve">  kelas</w:t>
      </w:r>
      <w:proofErr w:type="gramEnd"/>
      <w:r w:rsidRPr="00151FA0">
        <w:rPr>
          <w:rStyle w:val="Emphasis"/>
          <w:rFonts w:ascii="Arial" w:hAnsi="Arial" w:cs="Arial"/>
          <w:bCs/>
          <w:i w:val="0"/>
          <w:sz w:val="22"/>
          <w:szCs w:val="22"/>
        </w:rPr>
        <w:t xml:space="preserve"> X SMA Negeri 1 Blahbatuh kabupaten Gianyar tahun pelajaran 2008/2009</w:t>
      </w:r>
      <w:r w:rsidRPr="00151FA0">
        <w:rPr>
          <w:rStyle w:val="Emphasis"/>
          <w:rFonts w:ascii="Arial" w:hAnsi="Arial" w:cs="Arial"/>
          <w:bCs/>
          <w:sz w:val="22"/>
          <w:szCs w:val="22"/>
        </w:rPr>
        <w:t xml:space="preserve">. Jurnal </w:t>
      </w:r>
      <w:r w:rsidRPr="00151FA0">
        <w:rPr>
          <w:rStyle w:val="Emphasis"/>
          <w:rFonts w:ascii="Arial" w:hAnsi="Arial" w:cs="Arial"/>
          <w:bCs/>
          <w:i w:val="0"/>
          <w:sz w:val="22"/>
          <w:szCs w:val="22"/>
        </w:rPr>
        <w:t xml:space="preserve">Universitas Pendidkan Ganesha. </w:t>
      </w:r>
    </w:p>
    <w:p w:rsidR="00F924DD" w:rsidRPr="00151FA0" w:rsidRDefault="00F924DD" w:rsidP="00151FA0">
      <w:pPr>
        <w:pStyle w:val="BodyText"/>
        <w:spacing w:line="240" w:lineRule="auto"/>
        <w:ind w:firstLine="0"/>
        <w:rPr>
          <w:sz w:val="22"/>
          <w:szCs w:val="22"/>
          <w:lang w:val="en-US"/>
        </w:rPr>
        <w:sectPr w:rsidR="00F924DD" w:rsidRPr="00151FA0" w:rsidSect="002D329A">
          <w:type w:val="continuous"/>
          <w:pgSz w:w="11907" w:h="16840" w:code="9"/>
          <w:pgMar w:top="1418" w:right="1418" w:bottom="1418" w:left="1701" w:header="720" w:footer="720" w:gutter="0"/>
          <w:cols w:num="2" w:space="720"/>
          <w:docGrid w:linePitch="360"/>
        </w:sectPr>
      </w:pPr>
    </w:p>
    <w:p w:rsidR="00F50A0F" w:rsidRPr="00151FA0" w:rsidRDefault="00F50A0F" w:rsidP="00151FA0">
      <w:pPr>
        <w:pStyle w:val="BodyText"/>
        <w:spacing w:line="240" w:lineRule="auto"/>
        <w:ind w:firstLine="0"/>
        <w:rPr>
          <w:sz w:val="22"/>
          <w:szCs w:val="22"/>
          <w:lang w:val="en-US"/>
        </w:rPr>
      </w:pPr>
    </w:p>
    <w:p w:rsidR="003A6790" w:rsidRPr="00151FA0" w:rsidRDefault="003A6790" w:rsidP="00151FA0">
      <w:pPr>
        <w:pStyle w:val="BodyText"/>
        <w:spacing w:line="240" w:lineRule="auto"/>
        <w:ind w:firstLine="0"/>
        <w:rPr>
          <w:sz w:val="22"/>
          <w:szCs w:val="22"/>
          <w:lang w:val="id-ID"/>
        </w:rPr>
        <w:sectPr w:rsidR="003A6790" w:rsidRPr="00151FA0" w:rsidSect="002D329A">
          <w:type w:val="continuous"/>
          <w:pgSz w:w="11907" w:h="16840" w:code="9"/>
          <w:pgMar w:top="1418" w:right="1418" w:bottom="1418" w:left="1701" w:header="720" w:footer="720" w:gutter="0"/>
          <w:cols w:space="720"/>
          <w:docGrid w:linePitch="360"/>
        </w:sectPr>
      </w:pPr>
    </w:p>
    <w:p w:rsidR="00E33B37" w:rsidRPr="00151FA0" w:rsidRDefault="00E33B37" w:rsidP="00151FA0">
      <w:pPr>
        <w:pStyle w:val="BodyText"/>
        <w:spacing w:line="240" w:lineRule="auto"/>
        <w:ind w:firstLine="0"/>
        <w:rPr>
          <w:sz w:val="22"/>
          <w:szCs w:val="22"/>
          <w:lang w:val="id-ID"/>
        </w:rPr>
      </w:pPr>
    </w:p>
    <w:p w:rsidR="00E33B37" w:rsidRPr="00151FA0" w:rsidRDefault="00E33B37" w:rsidP="00151FA0">
      <w:pPr>
        <w:spacing w:line="240" w:lineRule="auto"/>
        <w:ind w:left="0" w:firstLine="709"/>
        <w:rPr>
          <w:rFonts w:ascii="Arial" w:hAnsi="Arial" w:cs="Arial"/>
          <w:sz w:val="22"/>
          <w:szCs w:val="22"/>
        </w:rPr>
      </w:pPr>
    </w:p>
    <w:sectPr w:rsidR="00E33B37" w:rsidRPr="00151FA0" w:rsidSect="002D329A">
      <w:type w:val="continuous"/>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B33" w:rsidRDefault="00E76B33" w:rsidP="00AB653F">
      <w:pPr>
        <w:spacing w:line="240" w:lineRule="auto"/>
      </w:pPr>
      <w:r>
        <w:separator/>
      </w:r>
    </w:p>
  </w:endnote>
  <w:endnote w:type="continuationSeparator" w:id="0">
    <w:p w:rsidR="00E76B33" w:rsidRDefault="00E76B33" w:rsidP="00AB65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B33" w:rsidRDefault="00E76B33" w:rsidP="00AB653F">
      <w:pPr>
        <w:spacing w:line="240" w:lineRule="auto"/>
      </w:pPr>
      <w:r>
        <w:separator/>
      </w:r>
    </w:p>
  </w:footnote>
  <w:footnote w:type="continuationSeparator" w:id="0">
    <w:p w:rsidR="00E76B33" w:rsidRDefault="00E76B33" w:rsidP="00AB65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496"/>
    <w:multiLevelType w:val="hybridMultilevel"/>
    <w:tmpl w:val="E87C74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EB3905"/>
    <w:multiLevelType w:val="hybridMultilevel"/>
    <w:tmpl w:val="7AD24640"/>
    <w:lvl w:ilvl="0" w:tplc="FF32C640">
      <w:start w:val="2"/>
      <w:numFmt w:val="decimal"/>
      <w:lvlText w:val="%1."/>
      <w:lvlJc w:val="left"/>
      <w:pPr>
        <w:ind w:left="34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011E9"/>
    <w:multiLevelType w:val="hybridMultilevel"/>
    <w:tmpl w:val="BBE0FEC0"/>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
    <w:nsid w:val="29640B63"/>
    <w:multiLevelType w:val="hybridMultilevel"/>
    <w:tmpl w:val="5E1A898E"/>
    <w:lvl w:ilvl="0" w:tplc="95429B7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21D4412"/>
    <w:multiLevelType w:val="hybridMultilevel"/>
    <w:tmpl w:val="6F5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C34CF"/>
    <w:multiLevelType w:val="hybridMultilevel"/>
    <w:tmpl w:val="94667EF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450" w:hanging="360"/>
      </w:pPr>
      <w:rPr>
        <w:rFonts w:cs="Times New Roman"/>
      </w:rPr>
    </w:lvl>
    <w:lvl w:ilvl="2" w:tplc="EBE8B50E">
      <w:start w:val="5"/>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CC46A97"/>
    <w:multiLevelType w:val="multilevel"/>
    <w:tmpl w:val="B3FC4B14"/>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920" w:hanging="1800"/>
      </w:pPr>
      <w:rPr>
        <w:rFonts w:cs="Times New Roman" w:hint="default"/>
        <w:b/>
      </w:rPr>
    </w:lvl>
  </w:abstractNum>
  <w:abstractNum w:abstractNumId="7">
    <w:nsid w:val="40747628"/>
    <w:multiLevelType w:val="multilevel"/>
    <w:tmpl w:val="870A14DE"/>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3"/>
      <w:numFmt w:val="decimal"/>
      <w:lvlText w:val="%4."/>
      <w:lvlJc w:val="left"/>
      <w:pPr>
        <w:ind w:left="1800" w:hanging="720"/>
      </w:pPr>
      <w:rPr>
        <w:rFonts w:ascii="Times New Roman" w:eastAsia="Times New Roman" w:hAnsi="Times New Roman" w:cs="Times New Roman"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5351469"/>
    <w:multiLevelType w:val="hybridMultilevel"/>
    <w:tmpl w:val="647C80BA"/>
    <w:lvl w:ilvl="0" w:tplc="E40A198E">
      <w:start w:val="1"/>
      <w:numFmt w:val="decimal"/>
      <w:lvlText w:val="%1)"/>
      <w:lvlJc w:val="left"/>
      <w:pPr>
        <w:tabs>
          <w:tab w:val="num" w:pos="1288"/>
        </w:tabs>
        <w:ind w:left="1288" w:hanging="360"/>
      </w:pPr>
      <w:rPr>
        <w:rFonts w:ascii="Times New Roman" w:eastAsia="Times New Roman" w:hAnsi="Times New Roman" w:cs="Times New Roman"/>
      </w:rPr>
    </w:lvl>
    <w:lvl w:ilvl="1" w:tplc="3B988F2E">
      <w:start w:val="1"/>
      <w:numFmt w:val="lowerLetter"/>
      <w:lvlText w:val="%2."/>
      <w:lvlJc w:val="left"/>
      <w:pPr>
        <w:tabs>
          <w:tab w:val="num" w:pos="2008"/>
        </w:tabs>
        <w:ind w:left="2008" w:hanging="360"/>
      </w:pPr>
      <w:rPr>
        <w:rFonts w:cs="Times New Roman" w:hint="default"/>
        <w:color w:val="auto"/>
      </w:rPr>
    </w:lvl>
    <w:lvl w:ilvl="2" w:tplc="0409001B">
      <w:start w:val="1"/>
      <w:numFmt w:val="lowerRoman"/>
      <w:lvlText w:val="%3."/>
      <w:lvlJc w:val="right"/>
      <w:pPr>
        <w:tabs>
          <w:tab w:val="num" w:pos="2728"/>
        </w:tabs>
        <w:ind w:left="2728" w:hanging="180"/>
      </w:pPr>
      <w:rPr>
        <w:rFonts w:cs="Times New Roman"/>
      </w:rPr>
    </w:lvl>
    <w:lvl w:ilvl="3" w:tplc="0409000F">
      <w:start w:val="1"/>
      <w:numFmt w:val="decimal"/>
      <w:lvlText w:val="%4."/>
      <w:lvlJc w:val="left"/>
      <w:pPr>
        <w:tabs>
          <w:tab w:val="num" w:pos="3448"/>
        </w:tabs>
        <w:ind w:left="3448" w:hanging="360"/>
      </w:pPr>
      <w:rPr>
        <w:rFonts w:cs="Times New Roman"/>
      </w:rPr>
    </w:lvl>
    <w:lvl w:ilvl="4" w:tplc="24BCCB06">
      <w:start w:val="1"/>
      <w:numFmt w:val="lowerLetter"/>
      <w:lvlText w:val="%5."/>
      <w:lvlJc w:val="left"/>
      <w:pPr>
        <w:tabs>
          <w:tab w:val="num" w:pos="4168"/>
        </w:tabs>
        <w:ind w:left="4168" w:hanging="360"/>
      </w:pPr>
      <w:rPr>
        <w:rFonts w:ascii="Times New Roman" w:hAnsi="Times New Roman" w:cs="Times New Roman" w:hint="default"/>
        <w:sz w:val="24"/>
        <w:szCs w:val="24"/>
      </w:rPr>
    </w:lvl>
    <w:lvl w:ilvl="5" w:tplc="0409001B">
      <w:start w:val="1"/>
      <w:numFmt w:val="lowerRoman"/>
      <w:lvlText w:val="%6."/>
      <w:lvlJc w:val="right"/>
      <w:pPr>
        <w:tabs>
          <w:tab w:val="num" w:pos="4888"/>
        </w:tabs>
        <w:ind w:left="4888" w:hanging="180"/>
      </w:pPr>
      <w:rPr>
        <w:rFonts w:cs="Times New Roman"/>
      </w:rPr>
    </w:lvl>
    <w:lvl w:ilvl="6" w:tplc="0409000F">
      <w:start w:val="1"/>
      <w:numFmt w:val="decimal"/>
      <w:lvlText w:val="%7."/>
      <w:lvlJc w:val="left"/>
      <w:pPr>
        <w:tabs>
          <w:tab w:val="num" w:pos="5608"/>
        </w:tabs>
        <w:ind w:left="5608" w:hanging="360"/>
      </w:pPr>
      <w:rPr>
        <w:rFonts w:cs="Times New Roman"/>
      </w:rPr>
    </w:lvl>
    <w:lvl w:ilvl="7" w:tplc="04090019">
      <w:start w:val="1"/>
      <w:numFmt w:val="lowerLetter"/>
      <w:lvlText w:val="%8."/>
      <w:lvlJc w:val="left"/>
      <w:pPr>
        <w:tabs>
          <w:tab w:val="num" w:pos="6328"/>
        </w:tabs>
        <w:ind w:left="6328" w:hanging="360"/>
      </w:pPr>
      <w:rPr>
        <w:rFonts w:cs="Times New Roman"/>
      </w:rPr>
    </w:lvl>
    <w:lvl w:ilvl="8" w:tplc="0409001B">
      <w:start w:val="1"/>
      <w:numFmt w:val="lowerRoman"/>
      <w:lvlText w:val="%9."/>
      <w:lvlJc w:val="right"/>
      <w:pPr>
        <w:tabs>
          <w:tab w:val="num" w:pos="7048"/>
        </w:tabs>
        <w:ind w:left="7048" w:hanging="180"/>
      </w:pPr>
      <w:rPr>
        <w:rFonts w:cs="Times New Roman"/>
      </w:rPr>
    </w:lvl>
  </w:abstractNum>
  <w:abstractNum w:abstractNumId="9">
    <w:nsid w:val="61596E60"/>
    <w:multiLevelType w:val="hybridMultilevel"/>
    <w:tmpl w:val="7730EC3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70322CF"/>
    <w:multiLevelType w:val="hybridMultilevel"/>
    <w:tmpl w:val="42CCF4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6A076162"/>
    <w:multiLevelType w:val="hybridMultilevel"/>
    <w:tmpl w:val="74D0DEFA"/>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2">
    <w:nsid w:val="6F21035F"/>
    <w:multiLevelType w:val="hybridMultilevel"/>
    <w:tmpl w:val="CB96BDE2"/>
    <w:lvl w:ilvl="0" w:tplc="EB105DEE">
      <w:start w:val="1"/>
      <w:numFmt w:val="upperLetter"/>
      <w:lvlText w:val="%1."/>
      <w:lvlJc w:val="left"/>
      <w:pPr>
        <w:ind w:left="786" w:hanging="360"/>
      </w:pPr>
      <w:rPr>
        <w:rFonts w:cs="Times New Roman" w:hint="default"/>
      </w:rPr>
    </w:lvl>
    <w:lvl w:ilvl="1" w:tplc="48090019">
      <w:start w:val="1"/>
      <w:numFmt w:val="lowerLetter"/>
      <w:lvlText w:val="%2."/>
      <w:lvlJc w:val="left"/>
      <w:pPr>
        <w:ind w:left="1506" w:hanging="360"/>
      </w:pPr>
      <w:rPr>
        <w:rFonts w:cs="Times New Roman"/>
      </w:rPr>
    </w:lvl>
    <w:lvl w:ilvl="2" w:tplc="2B0603A6">
      <w:start w:val="1"/>
      <w:numFmt w:val="decimal"/>
      <w:lvlText w:val="%3)"/>
      <w:lvlJc w:val="left"/>
      <w:pPr>
        <w:ind w:left="2406" w:hanging="360"/>
      </w:pPr>
      <w:rPr>
        <w:rFonts w:cs="Times New Roman" w:hint="default"/>
      </w:rPr>
    </w:lvl>
    <w:lvl w:ilvl="3" w:tplc="4809000F" w:tentative="1">
      <w:start w:val="1"/>
      <w:numFmt w:val="decimal"/>
      <w:lvlText w:val="%4."/>
      <w:lvlJc w:val="left"/>
      <w:pPr>
        <w:ind w:left="2946" w:hanging="360"/>
      </w:pPr>
      <w:rPr>
        <w:rFonts w:cs="Times New Roman"/>
      </w:rPr>
    </w:lvl>
    <w:lvl w:ilvl="4" w:tplc="48090019" w:tentative="1">
      <w:start w:val="1"/>
      <w:numFmt w:val="lowerLetter"/>
      <w:lvlText w:val="%5."/>
      <w:lvlJc w:val="left"/>
      <w:pPr>
        <w:ind w:left="3666" w:hanging="360"/>
      </w:pPr>
      <w:rPr>
        <w:rFonts w:cs="Times New Roman"/>
      </w:rPr>
    </w:lvl>
    <w:lvl w:ilvl="5" w:tplc="4809001B" w:tentative="1">
      <w:start w:val="1"/>
      <w:numFmt w:val="lowerRoman"/>
      <w:lvlText w:val="%6."/>
      <w:lvlJc w:val="right"/>
      <w:pPr>
        <w:ind w:left="4386" w:hanging="180"/>
      </w:pPr>
      <w:rPr>
        <w:rFonts w:cs="Times New Roman"/>
      </w:rPr>
    </w:lvl>
    <w:lvl w:ilvl="6" w:tplc="4809000F" w:tentative="1">
      <w:start w:val="1"/>
      <w:numFmt w:val="decimal"/>
      <w:lvlText w:val="%7."/>
      <w:lvlJc w:val="left"/>
      <w:pPr>
        <w:ind w:left="5106" w:hanging="360"/>
      </w:pPr>
      <w:rPr>
        <w:rFonts w:cs="Times New Roman"/>
      </w:rPr>
    </w:lvl>
    <w:lvl w:ilvl="7" w:tplc="48090019" w:tentative="1">
      <w:start w:val="1"/>
      <w:numFmt w:val="lowerLetter"/>
      <w:lvlText w:val="%8."/>
      <w:lvlJc w:val="left"/>
      <w:pPr>
        <w:ind w:left="5826" w:hanging="360"/>
      </w:pPr>
      <w:rPr>
        <w:rFonts w:cs="Times New Roman"/>
      </w:rPr>
    </w:lvl>
    <w:lvl w:ilvl="8" w:tplc="4809001B" w:tentative="1">
      <w:start w:val="1"/>
      <w:numFmt w:val="lowerRoman"/>
      <w:lvlText w:val="%9."/>
      <w:lvlJc w:val="right"/>
      <w:pPr>
        <w:ind w:left="6546" w:hanging="180"/>
      </w:pPr>
      <w:rPr>
        <w:rFonts w:cs="Times New Roman"/>
      </w:rPr>
    </w:lvl>
  </w:abstractNum>
  <w:abstractNum w:abstractNumId="13">
    <w:nsid w:val="719523A7"/>
    <w:multiLevelType w:val="hybridMultilevel"/>
    <w:tmpl w:val="FC4EBEDC"/>
    <w:lvl w:ilvl="0" w:tplc="9B3CF588">
      <w:start w:val="3"/>
      <w:numFmt w:val="decimal"/>
      <w:lvlText w:val="%1."/>
      <w:lvlJc w:val="left"/>
      <w:pPr>
        <w:tabs>
          <w:tab w:val="num" w:pos="3448"/>
        </w:tabs>
        <w:ind w:left="3448"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90C29"/>
    <w:multiLevelType w:val="hybridMultilevel"/>
    <w:tmpl w:val="4F1A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E4F3F"/>
    <w:multiLevelType w:val="hybridMultilevel"/>
    <w:tmpl w:val="C84CAA58"/>
    <w:lvl w:ilvl="0" w:tplc="28ACAA98">
      <w:start w:val="2"/>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6"/>
  </w:num>
  <w:num w:numId="4">
    <w:abstractNumId w:val="8"/>
  </w:num>
  <w:num w:numId="5">
    <w:abstractNumId w:val="7"/>
  </w:num>
  <w:num w:numId="6">
    <w:abstractNumId w:val="1"/>
  </w:num>
  <w:num w:numId="7">
    <w:abstractNumId w:val="13"/>
  </w:num>
  <w:num w:numId="8">
    <w:abstractNumId w:val="5"/>
  </w:num>
  <w:num w:numId="9">
    <w:abstractNumId w:val="9"/>
  </w:num>
  <w:num w:numId="10">
    <w:abstractNumId w:val="15"/>
  </w:num>
  <w:num w:numId="11">
    <w:abstractNumId w:val="3"/>
  </w:num>
  <w:num w:numId="12">
    <w:abstractNumId w:val="12"/>
  </w:num>
  <w:num w:numId="13">
    <w:abstractNumId w:val="4"/>
  </w:num>
  <w:num w:numId="14">
    <w:abstractNumId w:val="10"/>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3B37"/>
    <w:rsid w:val="00052776"/>
    <w:rsid w:val="00060780"/>
    <w:rsid w:val="00081D4F"/>
    <w:rsid w:val="000C51C5"/>
    <w:rsid w:val="000C76D7"/>
    <w:rsid w:val="000E099D"/>
    <w:rsid w:val="000E15D1"/>
    <w:rsid w:val="000F6F94"/>
    <w:rsid w:val="00122CE2"/>
    <w:rsid w:val="001325F3"/>
    <w:rsid w:val="00146558"/>
    <w:rsid w:val="00151FA0"/>
    <w:rsid w:val="00175F59"/>
    <w:rsid w:val="001B1495"/>
    <w:rsid w:val="001C78A0"/>
    <w:rsid w:val="001D1B38"/>
    <w:rsid w:val="00204FE9"/>
    <w:rsid w:val="00214B84"/>
    <w:rsid w:val="002272DC"/>
    <w:rsid w:val="00287551"/>
    <w:rsid w:val="002B0B26"/>
    <w:rsid w:val="002B4CBF"/>
    <w:rsid w:val="002C4ED4"/>
    <w:rsid w:val="002D329A"/>
    <w:rsid w:val="002F6517"/>
    <w:rsid w:val="002F770F"/>
    <w:rsid w:val="0034505D"/>
    <w:rsid w:val="003500BF"/>
    <w:rsid w:val="00385C1F"/>
    <w:rsid w:val="003A6790"/>
    <w:rsid w:val="003C39FF"/>
    <w:rsid w:val="003C6E8C"/>
    <w:rsid w:val="00432AE8"/>
    <w:rsid w:val="00442D77"/>
    <w:rsid w:val="00464D91"/>
    <w:rsid w:val="00480546"/>
    <w:rsid w:val="00493176"/>
    <w:rsid w:val="004D6C9B"/>
    <w:rsid w:val="004F30DD"/>
    <w:rsid w:val="005169A8"/>
    <w:rsid w:val="005448CA"/>
    <w:rsid w:val="005621FB"/>
    <w:rsid w:val="005628EA"/>
    <w:rsid w:val="00577927"/>
    <w:rsid w:val="00580FFE"/>
    <w:rsid w:val="00590DA8"/>
    <w:rsid w:val="005B04AC"/>
    <w:rsid w:val="005C41BD"/>
    <w:rsid w:val="005D59F3"/>
    <w:rsid w:val="006438DE"/>
    <w:rsid w:val="006736BF"/>
    <w:rsid w:val="00681C40"/>
    <w:rsid w:val="006B502C"/>
    <w:rsid w:val="006C1438"/>
    <w:rsid w:val="00736CF6"/>
    <w:rsid w:val="00753E05"/>
    <w:rsid w:val="00772901"/>
    <w:rsid w:val="00776731"/>
    <w:rsid w:val="00785847"/>
    <w:rsid w:val="007A38D8"/>
    <w:rsid w:val="007B0C22"/>
    <w:rsid w:val="00803D0C"/>
    <w:rsid w:val="00806C9E"/>
    <w:rsid w:val="008461B5"/>
    <w:rsid w:val="00884FDB"/>
    <w:rsid w:val="00887F05"/>
    <w:rsid w:val="008A11C7"/>
    <w:rsid w:val="008A7BB2"/>
    <w:rsid w:val="008E152B"/>
    <w:rsid w:val="009066A2"/>
    <w:rsid w:val="00945922"/>
    <w:rsid w:val="00971452"/>
    <w:rsid w:val="009731BA"/>
    <w:rsid w:val="00993574"/>
    <w:rsid w:val="009D4CF0"/>
    <w:rsid w:val="009D6560"/>
    <w:rsid w:val="00A260D7"/>
    <w:rsid w:val="00A269FE"/>
    <w:rsid w:val="00A576A6"/>
    <w:rsid w:val="00A649D4"/>
    <w:rsid w:val="00A745FF"/>
    <w:rsid w:val="00A87B84"/>
    <w:rsid w:val="00AA4087"/>
    <w:rsid w:val="00AB03E0"/>
    <w:rsid w:val="00AB653F"/>
    <w:rsid w:val="00AE02BB"/>
    <w:rsid w:val="00B43A16"/>
    <w:rsid w:val="00B538FB"/>
    <w:rsid w:val="00BA37FE"/>
    <w:rsid w:val="00BA6A92"/>
    <w:rsid w:val="00C41A45"/>
    <w:rsid w:val="00C618D0"/>
    <w:rsid w:val="00C75BEF"/>
    <w:rsid w:val="00CC3617"/>
    <w:rsid w:val="00CD4851"/>
    <w:rsid w:val="00CE51AA"/>
    <w:rsid w:val="00D337DB"/>
    <w:rsid w:val="00D62651"/>
    <w:rsid w:val="00D65BB9"/>
    <w:rsid w:val="00D65FA3"/>
    <w:rsid w:val="00D80BFB"/>
    <w:rsid w:val="00D968D4"/>
    <w:rsid w:val="00DD2E4F"/>
    <w:rsid w:val="00DE280F"/>
    <w:rsid w:val="00DF1736"/>
    <w:rsid w:val="00DF1786"/>
    <w:rsid w:val="00E33B37"/>
    <w:rsid w:val="00E507CB"/>
    <w:rsid w:val="00E62AFC"/>
    <w:rsid w:val="00E65ABC"/>
    <w:rsid w:val="00E76B33"/>
    <w:rsid w:val="00E82F79"/>
    <w:rsid w:val="00E90DA9"/>
    <w:rsid w:val="00EB1F2D"/>
    <w:rsid w:val="00EE2AF8"/>
    <w:rsid w:val="00F12DD2"/>
    <w:rsid w:val="00F20F01"/>
    <w:rsid w:val="00F413FB"/>
    <w:rsid w:val="00F4341C"/>
    <w:rsid w:val="00F50A0F"/>
    <w:rsid w:val="00F8740A"/>
    <w:rsid w:val="00F924DD"/>
    <w:rsid w:val="00FA1CC4"/>
    <w:rsid w:val="00FA431D"/>
    <w:rsid w:val="00FF1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146367-FB5E-4323-A03B-72E254AE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B37"/>
    <w:pPr>
      <w:spacing w:after="0" w:line="480" w:lineRule="auto"/>
      <w:ind w:left="720" w:firstLine="720"/>
      <w:jc w:val="both"/>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3B37"/>
    <w:rPr>
      <w:rFonts w:cs="Times New Roman"/>
      <w:i/>
      <w:iCs/>
    </w:rPr>
  </w:style>
  <w:style w:type="paragraph" w:customStyle="1" w:styleId="I">
    <w:name w:val="I"/>
    <w:basedOn w:val="Normal"/>
    <w:rsid w:val="00E33B37"/>
    <w:pPr>
      <w:autoSpaceDE w:val="0"/>
      <w:autoSpaceDN w:val="0"/>
      <w:spacing w:line="240" w:lineRule="auto"/>
      <w:ind w:left="0" w:firstLine="0"/>
    </w:pPr>
    <w:rPr>
      <w:rFonts w:ascii="Arial Narrow" w:hAnsi="Arial Narrow"/>
      <w:szCs w:val="20"/>
      <w:lang w:val="id-ID"/>
    </w:rPr>
  </w:style>
  <w:style w:type="paragraph" w:styleId="ListParagraph">
    <w:name w:val="List Paragraph"/>
    <w:aliases w:val="Body of text"/>
    <w:basedOn w:val="Normal"/>
    <w:link w:val="ListParagraphChar"/>
    <w:qFormat/>
    <w:rsid w:val="00E33B37"/>
    <w:pPr>
      <w:spacing w:after="200" w:line="276" w:lineRule="auto"/>
    </w:pPr>
    <w:rPr>
      <w:sz w:val="20"/>
      <w:szCs w:val="20"/>
      <w:lang w:val="id-ID"/>
    </w:rPr>
  </w:style>
  <w:style w:type="character" w:customStyle="1" w:styleId="ListParagraphChar">
    <w:name w:val="List Paragraph Char"/>
    <w:aliases w:val="Body of text Char"/>
    <w:link w:val="ListParagraph"/>
    <w:locked/>
    <w:rsid w:val="00E33B37"/>
    <w:rPr>
      <w:rFonts w:ascii="Calibri" w:eastAsia="Times New Roman" w:hAnsi="Calibri" w:cs="Times New Roman"/>
      <w:sz w:val="20"/>
      <w:szCs w:val="20"/>
      <w:lang w:val="id-ID"/>
    </w:rPr>
  </w:style>
  <w:style w:type="paragraph" w:customStyle="1" w:styleId="Default">
    <w:name w:val="Default"/>
    <w:rsid w:val="00E33B37"/>
    <w:pPr>
      <w:autoSpaceDE w:val="0"/>
      <w:autoSpaceDN w:val="0"/>
      <w:adjustRightInd w:val="0"/>
      <w:spacing w:after="0" w:line="240" w:lineRule="auto"/>
    </w:pPr>
    <w:rPr>
      <w:rFonts w:ascii="Arial" w:eastAsia="Times New Roman" w:hAnsi="Arial" w:cs="Arial"/>
      <w:color w:val="000000"/>
      <w:sz w:val="24"/>
      <w:szCs w:val="24"/>
      <w:lang w:val="id-ID"/>
    </w:rPr>
  </w:style>
  <w:style w:type="character" w:customStyle="1" w:styleId="FontStyle28">
    <w:name w:val="Font Style28"/>
    <w:basedOn w:val="DefaultParagraphFont"/>
    <w:uiPriority w:val="99"/>
    <w:rsid w:val="00E33B37"/>
    <w:rPr>
      <w:rFonts w:ascii="Arial" w:hAnsi="Arial" w:cs="Arial"/>
      <w:sz w:val="22"/>
      <w:szCs w:val="22"/>
    </w:rPr>
  </w:style>
  <w:style w:type="character" w:customStyle="1" w:styleId="FontStyle22">
    <w:name w:val="Font Style22"/>
    <w:basedOn w:val="DefaultParagraphFont"/>
    <w:uiPriority w:val="99"/>
    <w:rsid w:val="00E33B37"/>
    <w:rPr>
      <w:rFonts w:ascii="Arial" w:hAnsi="Arial" w:cs="Arial"/>
      <w:b/>
      <w:bCs/>
      <w:sz w:val="22"/>
      <w:szCs w:val="22"/>
    </w:rPr>
  </w:style>
  <w:style w:type="paragraph" w:styleId="BodyText">
    <w:name w:val="Body Text"/>
    <w:basedOn w:val="Normal"/>
    <w:link w:val="BodyTextChar"/>
    <w:uiPriority w:val="99"/>
    <w:rsid w:val="00E33B37"/>
    <w:rPr>
      <w:rFonts w:ascii="Arial" w:hAnsi="Arial" w:cs="Arial"/>
      <w:lang w:val="sv-SE"/>
    </w:rPr>
  </w:style>
  <w:style w:type="character" w:customStyle="1" w:styleId="BodyTextChar">
    <w:name w:val="Body Text Char"/>
    <w:basedOn w:val="DefaultParagraphFont"/>
    <w:link w:val="BodyText"/>
    <w:uiPriority w:val="99"/>
    <w:rsid w:val="00E33B37"/>
    <w:rPr>
      <w:rFonts w:ascii="Arial" w:eastAsia="Times New Roman" w:hAnsi="Arial" w:cs="Arial"/>
      <w:sz w:val="24"/>
      <w:szCs w:val="24"/>
      <w:lang w:val="sv-SE"/>
    </w:rPr>
  </w:style>
  <w:style w:type="paragraph" w:styleId="BodyText2">
    <w:name w:val="Body Text 2"/>
    <w:basedOn w:val="Normal"/>
    <w:link w:val="BodyText2Char"/>
    <w:uiPriority w:val="99"/>
    <w:rsid w:val="00E33B37"/>
    <w:pPr>
      <w:spacing w:after="120"/>
    </w:pPr>
  </w:style>
  <w:style w:type="character" w:customStyle="1" w:styleId="BodyText2Char">
    <w:name w:val="Body Text 2 Char"/>
    <w:basedOn w:val="DefaultParagraphFont"/>
    <w:link w:val="BodyText2"/>
    <w:uiPriority w:val="99"/>
    <w:rsid w:val="00E33B37"/>
    <w:rPr>
      <w:rFonts w:ascii="Calibri" w:eastAsia="Times New Roman" w:hAnsi="Calibri" w:cs="Times New Roman"/>
      <w:sz w:val="24"/>
      <w:szCs w:val="24"/>
    </w:rPr>
  </w:style>
  <w:style w:type="paragraph" w:styleId="Footer">
    <w:name w:val="footer"/>
    <w:basedOn w:val="Normal"/>
    <w:link w:val="FooterChar"/>
    <w:uiPriority w:val="99"/>
    <w:unhideWhenUsed/>
    <w:rsid w:val="00E33B37"/>
    <w:pPr>
      <w:tabs>
        <w:tab w:val="center" w:pos="4680"/>
        <w:tab w:val="right" w:pos="9360"/>
      </w:tabs>
      <w:spacing w:line="240" w:lineRule="auto"/>
    </w:pPr>
  </w:style>
  <w:style w:type="character" w:customStyle="1" w:styleId="FooterChar">
    <w:name w:val="Footer Char"/>
    <w:basedOn w:val="DefaultParagraphFont"/>
    <w:link w:val="Footer"/>
    <w:uiPriority w:val="99"/>
    <w:rsid w:val="00E33B37"/>
    <w:rPr>
      <w:rFonts w:ascii="Calibri" w:eastAsia="Times New Roman" w:hAnsi="Calibri" w:cs="Times New Roman"/>
      <w:sz w:val="24"/>
      <w:szCs w:val="24"/>
    </w:rPr>
  </w:style>
  <w:style w:type="paragraph" w:styleId="Header">
    <w:name w:val="header"/>
    <w:basedOn w:val="Normal"/>
    <w:link w:val="HeaderChar"/>
    <w:uiPriority w:val="99"/>
    <w:rsid w:val="00E33B37"/>
    <w:pPr>
      <w:tabs>
        <w:tab w:val="center" w:pos="4320"/>
        <w:tab w:val="right" w:pos="8640"/>
      </w:tabs>
    </w:pPr>
  </w:style>
  <w:style w:type="character" w:customStyle="1" w:styleId="HeaderChar">
    <w:name w:val="Header Char"/>
    <w:basedOn w:val="DefaultParagraphFont"/>
    <w:link w:val="Header"/>
    <w:uiPriority w:val="99"/>
    <w:rsid w:val="00E33B37"/>
    <w:rPr>
      <w:rFonts w:ascii="Calibri" w:eastAsia="Times New Roman" w:hAnsi="Calibri" w:cs="Times New Roman"/>
      <w:sz w:val="24"/>
      <w:szCs w:val="24"/>
    </w:rPr>
  </w:style>
  <w:style w:type="paragraph" w:styleId="FootnoteText">
    <w:name w:val="footnote text"/>
    <w:basedOn w:val="Normal"/>
    <w:link w:val="FootnoteTextChar"/>
    <w:uiPriority w:val="99"/>
    <w:rsid w:val="00E33B37"/>
    <w:pPr>
      <w:spacing w:line="240" w:lineRule="auto"/>
      <w:ind w:left="0" w:firstLine="0"/>
      <w:jc w:val="left"/>
    </w:pPr>
    <w:rPr>
      <w:sz w:val="20"/>
      <w:szCs w:val="20"/>
    </w:rPr>
  </w:style>
  <w:style w:type="character" w:customStyle="1" w:styleId="FootnoteTextChar">
    <w:name w:val="Footnote Text Char"/>
    <w:basedOn w:val="DefaultParagraphFont"/>
    <w:link w:val="FootnoteText"/>
    <w:uiPriority w:val="99"/>
    <w:rsid w:val="00E33B37"/>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3A67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7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13</Pages>
  <Words>5813</Words>
  <Characters>33138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10</cp:revision>
  <cp:lastPrinted>2017-06-12T17:13:00Z</cp:lastPrinted>
  <dcterms:created xsi:type="dcterms:W3CDTF">2017-06-24T15:49:00Z</dcterms:created>
  <dcterms:modified xsi:type="dcterms:W3CDTF">2019-09-04T13:34:00Z</dcterms:modified>
</cp:coreProperties>
</file>